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D1C29" w14:textId="1C67AFA3" w:rsidR="00283F47" w:rsidRPr="00F70B0A" w:rsidRDefault="00283F47" w:rsidP="00283F47">
      <w:pPr>
        <w:widowControl/>
        <w:jc w:val="center"/>
        <w:rPr>
          <w:rFonts w:ascii="標楷體" w:eastAsia="標楷體" w:hAnsi="標楷體" w:cs="Arial"/>
          <w:color w:val="000000"/>
          <w:kern w:val="0"/>
          <w:sz w:val="32"/>
          <w:szCs w:val="32"/>
        </w:rPr>
      </w:pPr>
      <w:r>
        <w:rPr>
          <w:rFonts w:ascii="標楷體" w:eastAsia="標楷體" w:hAnsi="標楷體" w:cs="Arial" w:hint="eastAsia"/>
          <w:b/>
          <w:bCs/>
          <w:color w:val="000000"/>
          <w:kern w:val="0"/>
          <w:sz w:val="32"/>
          <w:szCs w:val="32"/>
        </w:rPr>
        <w:t>臺北市中正區</w:t>
      </w:r>
      <w:proofErr w:type="gramStart"/>
      <w:r>
        <w:rPr>
          <w:rFonts w:ascii="標楷體" w:eastAsia="標楷體" w:hAnsi="標楷體" w:cs="Arial" w:hint="eastAsia"/>
          <w:b/>
          <w:bCs/>
          <w:color w:val="000000"/>
          <w:kern w:val="0"/>
          <w:sz w:val="32"/>
          <w:szCs w:val="32"/>
        </w:rPr>
        <w:t>螢</w:t>
      </w:r>
      <w:proofErr w:type="gramEnd"/>
      <w:r>
        <w:rPr>
          <w:rFonts w:ascii="標楷體" w:eastAsia="標楷體" w:hAnsi="標楷體" w:cs="Arial" w:hint="eastAsia"/>
          <w:b/>
          <w:bCs/>
          <w:color w:val="000000"/>
          <w:kern w:val="0"/>
          <w:sz w:val="32"/>
          <w:szCs w:val="32"/>
        </w:rPr>
        <w:t>橋</w:t>
      </w:r>
      <w:r w:rsidRPr="00F70B0A">
        <w:rPr>
          <w:rFonts w:ascii="標楷體" w:eastAsia="標楷體" w:hAnsi="標楷體" w:cs="Arial" w:hint="eastAsia"/>
          <w:b/>
          <w:bCs/>
          <w:color w:val="000000"/>
          <w:kern w:val="0"/>
          <w:sz w:val="32"/>
          <w:szCs w:val="32"/>
        </w:rPr>
        <w:t>國小</w:t>
      </w:r>
      <w:proofErr w:type="gramStart"/>
      <w:r w:rsidR="00BE20B2">
        <w:rPr>
          <w:rFonts w:ascii="標楷體" w:eastAsia="標楷體" w:hAnsi="標楷體" w:cs="Arial"/>
          <w:b/>
          <w:bCs/>
          <w:color w:val="000000"/>
          <w:kern w:val="0"/>
          <w:sz w:val="32"/>
          <w:szCs w:val="32"/>
        </w:rPr>
        <w:t>115</w:t>
      </w:r>
      <w:proofErr w:type="gramEnd"/>
      <w:r w:rsidRPr="00F70B0A">
        <w:rPr>
          <w:rFonts w:ascii="標楷體" w:eastAsia="標楷體" w:hAnsi="標楷體" w:cs="Arial" w:hint="eastAsia"/>
          <w:b/>
          <w:bCs/>
          <w:color w:val="000000"/>
          <w:kern w:val="0"/>
          <w:sz w:val="32"/>
          <w:szCs w:val="32"/>
        </w:rPr>
        <w:t>年度暑</w:t>
      </w:r>
      <w:r w:rsidR="000E6AD4">
        <w:rPr>
          <w:rFonts w:ascii="標楷體" w:eastAsia="標楷體" w:hAnsi="標楷體" w:cs="Arial" w:hint="eastAsia"/>
          <w:b/>
          <w:bCs/>
          <w:color w:val="000000"/>
          <w:kern w:val="0"/>
          <w:sz w:val="32"/>
          <w:szCs w:val="32"/>
        </w:rPr>
        <w:t>假</w:t>
      </w:r>
      <w:r w:rsidRPr="00F70B0A">
        <w:rPr>
          <w:rFonts w:ascii="標楷體" w:eastAsia="標楷體" w:hAnsi="標楷體" w:cs="Arial" w:hint="eastAsia"/>
          <w:b/>
          <w:bCs/>
          <w:color w:val="000000"/>
          <w:kern w:val="0"/>
          <w:sz w:val="32"/>
          <w:szCs w:val="32"/>
        </w:rPr>
        <w:t>課</w:t>
      </w:r>
      <w:r>
        <w:rPr>
          <w:rFonts w:ascii="標楷體" w:eastAsia="標楷體" w:hAnsi="標楷體" w:cs="Arial" w:hint="eastAsia"/>
          <w:b/>
          <w:bCs/>
          <w:color w:val="000000"/>
          <w:kern w:val="0"/>
          <w:sz w:val="32"/>
          <w:szCs w:val="32"/>
        </w:rPr>
        <w:t>後照顧</w:t>
      </w:r>
      <w:r w:rsidRPr="00F70B0A">
        <w:rPr>
          <w:rFonts w:ascii="標楷體" w:eastAsia="標楷體" w:hAnsi="標楷體" w:cs="Arial" w:hint="eastAsia"/>
          <w:b/>
          <w:bCs/>
          <w:color w:val="000000"/>
          <w:kern w:val="0"/>
          <w:sz w:val="32"/>
          <w:szCs w:val="32"/>
        </w:rPr>
        <w:t>班實施計畫</w:t>
      </w:r>
    </w:p>
    <w:p w14:paraId="299E2424" w14:textId="77777777" w:rsidR="00283F47" w:rsidRPr="00283F47" w:rsidRDefault="00283F47" w:rsidP="00283F47">
      <w:pPr>
        <w:widowControl/>
        <w:rPr>
          <w:rFonts w:ascii="標楷體" w:eastAsia="標楷體" w:hAnsi="標楷體" w:cs="Arial"/>
          <w:color w:val="000000"/>
          <w:kern w:val="0"/>
        </w:rPr>
      </w:pPr>
      <w:r>
        <w:rPr>
          <w:rFonts w:ascii="標楷體" w:eastAsia="標楷體" w:hAnsi="標楷體" w:cs="Arial" w:hint="eastAsia"/>
          <w:color w:val="000000"/>
          <w:kern w:val="0"/>
        </w:rPr>
        <w:t xml:space="preserve">    </w:t>
      </w:r>
      <w:r w:rsidRPr="00093519">
        <w:rPr>
          <w:rFonts w:ascii="標楷體" w:eastAsia="標楷體" w:hAnsi="標楷體" w:cs="Arial" w:hint="eastAsia"/>
          <w:color w:val="000000"/>
          <w:kern w:val="0"/>
        </w:rPr>
        <w:t>為</w:t>
      </w:r>
      <w:r w:rsidRPr="00283F47">
        <w:rPr>
          <w:rFonts w:ascii="標楷體" w:eastAsia="標楷體" w:hAnsi="標楷體" w:cs="Arial" w:hint="eastAsia"/>
          <w:color w:val="000000"/>
          <w:kern w:val="0"/>
        </w:rPr>
        <w:t>充實學生暑假生活，依照學生的程度安排合適的課程，以期學生能有一個充實而健康、愉快的暑假。</w:t>
      </w:r>
    </w:p>
    <w:p w14:paraId="32DD4B5A" w14:textId="6A390D02" w:rsidR="00283F47" w:rsidRPr="00A92901" w:rsidRDefault="00283F47" w:rsidP="00A92901">
      <w:pPr>
        <w:pStyle w:val="a8"/>
        <w:widowControl/>
        <w:numPr>
          <w:ilvl w:val="0"/>
          <w:numId w:val="14"/>
        </w:numPr>
        <w:ind w:leftChars="0"/>
        <w:rPr>
          <w:rFonts w:ascii="標楷體" w:eastAsia="標楷體" w:hAnsi="標楷體" w:cs="Arial"/>
          <w:color w:val="000000"/>
          <w:kern w:val="0"/>
        </w:rPr>
      </w:pPr>
      <w:r w:rsidRPr="00A92901">
        <w:rPr>
          <w:rFonts w:ascii="標楷體" w:eastAsia="標楷體" w:hAnsi="標楷體" w:cs="Arial" w:hint="eastAsia"/>
          <w:color w:val="000000"/>
          <w:kern w:val="0"/>
        </w:rPr>
        <w:t>暑</w:t>
      </w:r>
      <w:r w:rsidR="000E6AD4">
        <w:rPr>
          <w:rFonts w:ascii="標楷體" w:eastAsia="標楷體" w:hAnsi="標楷體" w:cs="Arial" w:hint="eastAsia"/>
          <w:color w:val="000000"/>
          <w:kern w:val="0"/>
        </w:rPr>
        <w:t>假</w:t>
      </w:r>
      <w:r w:rsidRPr="00A92901">
        <w:rPr>
          <w:rFonts w:ascii="標楷體" w:eastAsia="標楷體" w:hAnsi="標楷體" w:cs="Arial" w:hint="eastAsia"/>
          <w:color w:val="000000"/>
          <w:kern w:val="0"/>
        </w:rPr>
        <w:t>班上課時間及費用如下：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86"/>
        <w:gridCol w:w="5242"/>
      </w:tblGrid>
      <w:tr w:rsidR="00283F47" w:rsidRPr="00283F47" w14:paraId="4BDCCDB6" w14:textId="77777777" w:rsidTr="00F50AE0">
        <w:trPr>
          <w:jc w:val="center"/>
        </w:trPr>
        <w:tc>
          <w:tcPr>
            <w:tcW w:w="4386" w:type="dxa"/>
            <w:shd w:val="clear" w:color="auto" w:fill="F2F2F2" w:themeFill="background1" w:themeFillShade="F2"/>
            <w:tcMar>
              <w:top w:w="0" w:type="dxa"/>
              <w:left w:w="28" w:type="dxa"/>
              <w:bottom w:w="0" w:type="dxa"/>
              <w:right w:w="28" w:type="dxa"/>
            </w:tcMar>
            <w:vAlign w:val="center"/>
          </w:tcPr>
          <w:p w14:paraId="6EA0801A" w14:textId="77777777" w:rsidR="00283F47" w:rsidRPr="00F6362A" w:rsidRDefault="00283F47" w:rsidP="005879C9">
            <w:pPr>
              <w:widowControl/>
              <w:jc w:val="center"/>
              <w:rPr>
                <w:rFonts w:ascii="標楷體" w:eastAsia="標楷體" w:hAnsi="標楷體" w:cs="新細明體"/>
                <w:b/>
                <w:bCs/>
                <w:color w:val="000000"/>
                <w:kern w:val="0"/>
              </w:rPr>
            </w:pPr>
            <w:r w:rsidRPr="00F6362A">
              <w:rPr>
                <w:rFonts w:ascii="標楷體" w:eastAsia="標楷體" w:hAnsi="標楷體" w:cs="新細明體" w:hint="eastAsia"/>
                <w:b/>
                <w:bCs/>
                <w:color w:val="000000"/>
                <w:kern w:val="0"/>
              </w:rPr>
              <w:t>上課時間</w:t>
            </w:r>
          </w:p>
        </w:tc>
        <w:tc>
          <w:tcPr>
            <w:tcW w:w="5242" w:type="dxa"/>
            <w:shd w:val="clear" w:color="auto" w:fill="F2F2F2" w:themeFill="background1" w:themeFillShade="F2"/>
            <w:tcMar>
              <w:top w:w="0" w:type="dxa"/>
              <w:left w:w="28" w:type="dxa"/>
              <w:bottom w:w="0" w:type="dxa"/>
              <w:right w:w="28" w:type="dxa"/>
            </w:tcMar>
            <w:vAlign w:val="center"/>
          </w:tcPr>
          <w:p w14:paraId="1E5F5F6E" w14:textId="77777777" w:rsidR="00283F47" w:rsidRPr="00F6362A" w:rsidRDefault="00283F47" w:rsidP="005879C9">
            <w:pPr>
              <w:widowControl/>
              <w:jc w:val="center"/>
              <w:rPr>
                <w:rFonts w:ascii="標楷體" w:eastAsia="標楷體" w:hAnsi="標楷體" w:cs="新細明體"/>
                <w:b/>
                <w:bCs/>
                <w:color w:val="000000"/>
                <w:kern w:val="0"/>
              </w:rPr>
            </w:pPr>
            <w:r w:rsidRPr="00F6362A">
              <w:rPr>
                <w:rFonts w:ascii="標楷體" w:eastAsia="標楷體" w:hAnsi="標楷體" w:cs="新細明體" w:hint="eastAsia"/>
                <w:b/>
                <w:bCs/>
                <w:color w:val="000000"/>
                <w:kern w:val="0"/>
              </w:rPr>
              <w:t>費用</w:t>
            </w:r>
          </w:p>
        </w:tc>
      </w:tr>
      <w:tr w:rsidR="00283F47" w:rsidRPr="00283F47" w14:paraId="1A52682D" w14:textId="77777777" w:rsidTr="00F50AE0">
        <w:trPr>
          <w:trHeight w:val="892"/>
          <w:jc w:val="center"/>
        </w:trPr>
        <w:tc>
          <w:tcPr>
            <w:tcW w:w="4386" w:type="dxa"/>
            <w:tcMar>
              <w:top w:w="0" w:type="dxa"/>
              <w:left w:w="28" w:type="dxa"/>
              <w:bottom w:w="0" w:type="dxa"/>
              <w:right w:w="28" w:type="dxa"/>
            </w:tcMar>
            <w:vAlign w:val="center"/>
          </w:tcPr>
          <w:p w14:paraId="70CC9548" w14:textId="2C146080" w:rsidR="00283F47" w:rsidRPr="004101C2" w:rsidRDefault="00BE20B2" w:rsidP="005879C9">
            <w:pPr>
              <w:widowControl/>
              <w:jc w:val="center"/>
              <w:rPr>
                <w:rFonts w:ascii="標楷體" w:eastAsia="標楷體" w:hAnsi="標楷體" w:cs="新細明體"/>
                <w:color w:val="FF0000"/>
                <w:kern w:val="0"/>
              </w:rPr>
            </w:pPr>
            <w:r w:rsidRPr="00332171">
              <w:rPr>
                <w:rFonts w:ascii="標楷體" w:eastAsia="標楷體" w:hAnsi="標楷體" w:cs="新細明體"/>
                <w:color w:val="FF0000"/>
                <w:kern w:val="0"/>
              </w:rPr>
              <w:t>115</w:t>
            </w:r>
            <w:r w:rsidR="00283F47" w:rsidRPr="00332171">
              <w:rPr>
                <w:rFonts w:ascii="標楷體" w:eastAsia="標楷體" w:hAnsi="標楷體" w:cs="新細明體" w:hint="eastAsia"/>
                <w:color w:val="FF0000"/>
                <w:kern w:val="0"/>
              </w:rPr>
              <w:t>年</w:t>
            </w:r>
            <w:r w:rsidR="00283F47" w:rsidRPr="004101C2">
              <w:rPr>
                <w:rFonts w:ascii="標楷體" w:eastAsia="標楷體" w:hAnsi="標楷體" w:cs="新細明體"/>
                <w:color w:val="FF0000"/>
                <w:kern w:val="0"/>
              </w:rPr>
              <w:t>7</w:t>
            </w:r>
            <w:r w:rsidR="00283F47" w:rsidRPr="004101C2">
              <w:rPr>
                <w:rFonts w:ascii="標楷體" w:eastAsia="標楷體" w:hAnsi="標楷體" w:cs="新細明體" w:hint="eastAsia"/>
                <w:color w:val="FF0000"/>
                <w:kern w:val="0"/>
              </w:rPr>
              <w:t>月</w:t>
            </w:r>
            <w:r w:rsidR="00BE0C9A">
              <w:rPr>
                <w:rFonts w:ascii="標楷體" w:eastAsia="標楷體" w:hAnsi="標楷體" w:cs="新細明體" w:hint="eastAsia"/>
                <w:color w:val="FF0000"/>
                <w:kern w:val="0"/>
              </w:rPr>
              <w:t>１</w:t>
            </w:r>
            <w:r w:rsidR="00283F47" w:rsidRPr="004101C2">
              <w:rPr>
                <w:rFonts w:ascii="標楷體" w:eastAsia="標楷體" w:hAnsi="標楷體" w:cs="新細明體" w:hint="eastAsia"/>
                <w:color w:val="FF0000"/>
                <w:kern w:val="0"/>
              </w:rPr>
              <w:t>日（</w:t>
            </w:r>
            <w:r w:rsidR="00710352">
              <w:rPr>
                <w:rFonts w:ascii="標楷體" w:eastAsia="標楷體" w:hAnsi="標楷體" w:cs="新細明體" w:hint="eastAsia"/>
                <w:color w:val="FF0000"/>
                <w:kern w:val="0"/>
              </w:rPr>
              <w:t>三</w:t>
            </w:r>
            <w:r w:rsidR="00283F47" w:rsidRPr="004101C2">
              <w:rPr>
                <w:rFonts w:ascii="標楷體" w:eastAsia="標楷體" w:hAnsi="標楷體" w:cs="新細明體" w:hint="eastAsia"/>
                <w:color w:val="FF0000"/>
                <w:kern w:val="0"/>
              </w:rPr>
              <w:t>）</w:t>
            </w:r>
          </w:p>
          <w:p w14:paraId="7387E703" w14:textId="354152E1" w:rsidR="00283F47" w:rsidRPr="00283F47" w:rsidRDefault="00283F47" w:rsidP="005879C9">
            <w:pPr>
              <w:widowControl/>
              <w:jc w:val="center"/>
              <w:rPr>
                <w:rFonts w:ascii="標楷體" w:eastAsia="標楷體" w:hAnsi="標楷體" w:cs="新細明體"/>
                <w:color w:val="000000"/>
                <w:kern w:val="0"/>
              </w:rPr>
            </w:pPr>
            <w:r w:rsidRPr="004101C2">
              <w:rPr>
                <w:rFonts w:ascii="標楷體" w:eastAsia="標楷體" w:hAnsi="標楷體" w:cs="新細明體" w:hint="eastAsia"/>
                <w:color w:val="FF0000"/>
                <w:kern w:val="0"/>
              </w:rPr>
              <w:t>～</w:t>
            </w:r>
            <w:r w:rsidR="00BE0C9A">
              <w:rPr>
                <w:rFonts w:ascii="標楷體" w:eastAsia="標楷體" w:hAnsi="標楷體" w:cs="新細明體" w:hint="eastAsia"/>
                <w:color w:val="FF0000"/>
                <w:kern w:val="0"/>
              </w:rPr>
              <w:t>7</w:t>
            </w:r>
            <w:r w:rsidRPr="004101C2">
              <w:rPr>
                <w:rFonts w:ascii="標楷體" w:eastAsia="標楷體" w:hAnsi="標楷體" w:cs="新細明體" w:hint="eastAsia"/>
                <w:color w:val="FF0000"/>
                <w:kern w:val="0"/>
              </w:rPr>
              <w:t>月</w:t>
            </w:r>
            <w:r w:rsidR="00BE0C9A">
              <w:rPr>
                <w:rFonts w:ascii="標楷體" w:eastAsia="標楷體" w:hAnsi="標楷體" w:cs="新細明體" w:hint="eastAsia"/>
                <w:color w:val="FF0000"/>
                <w:kern w:val="0"/>
              </w:rPr>
              <w:t>3</w:t>
            </w:r>
            <w:r w:rsidR="00F50AE0" w:rsidRPr="004101C2">
              <w:rPr>
                <w:rFonts w:ascii="標楷體" w:eastAsia="標楷體" w:hAnsi="標楷體" w:cs="新細明體" w:hint="eastAsia"/>
                <w:color w:val="FF0000"/>
                <w:kern w:val="0"/>
              </w:rPr>
              <w:t>1</w:t>
            </w:r>
            <w:r w:rsidRPr="004101C2">
              <w:rPr>
                <w:rFonts w:ascii="標楷體" w:eastAsia="標楷體" w:hAnsi="標楷體" w:cs="新細明體" w:hint="eastAsia"/>
                <w:color w:val="FF0000"/>
                <w:kern w:val="0"/>
              </w:rPr>
              <w:t>日（五）</w:t>
            </w:r>
            <w:r w:rsidR="00BB4F20">
              <w:rPr>
                <w:rFonts w:ascii="標楷體" w:eastAsia="標楷體" w:hAnsi="標楷體" w:cs="新細明體" w:hint="eastAsia"/>
                <w:color w:val="FF0000"/>
                <w:kern w:val="0"/>
              </w:rPr>
              <w:t>，共23日</w:t>
            </w:r>
          </w:p>
          <w:p w14:paraId="3FB641AB" w14:textId="4EBC6C79" w:rsidR="00283F47" w:rsidRPr="00283F47" w:rsidRDefault="00283F47" w:rsidP="005879C9">
            <w:pPr>
              <w:widowControl/>
              <w:jc w:val="center"/>
              <w:rPr>
                <w:rFonts w:ascii="標楷體" w:eastAsia="標楷體" w:hAnsi="標楷體" w:cs="新細明體"/>
                <w:color w:val="000000"/>
                <w:kern w:val="0"/>
              </w:rPr>
            </w:pPr>
            <w:r w:rsidRPr="00283F47">
              <w:rPr>
                <w:rFonts w:ascii="標楷體" w:eastAsia="標楷體" w:hAnsi="標楷體" w:cs="新細明體" w:hint="eastAsia"/>
                <w:color w:val="000000"/>
                <w:kern w:val="0"/>
              </w:rPr>
              <w:t>每週一～五，上午</w:t>
            </w:r>
            <w:r w:rsidRPr="00283F47">
              <w:rPr>
                <w:rFonts w:ascii="標楷體" w:eastAsia="標楷體" w:hAnsi="標楷體" w:cs="新細明體"/>
                <w:color w:val="000000"/>
                <w:kern w:val="0"/>
              </w:rPr>
              <w:t>8</w:t>
            </w:r>
            <w:r w:rsidRPr="00283F47">
              <w:rPr>
                <w:rFonts w:ascii="標楷體" w:eastAsia="標楷體" w:hAnsi="標楷體" w:cs="新細明體" w:hint="eastAsia"/>
                <w:color w:val="000000"/>
                <w:kern w:val="0"/>
              </w:rPr>
              <w:t>：</w:t>
            </w:r>
            <w:r w:rsidR="004101C2">
              <w:rPr>
                <w:rFonts w:ascii="標楷體" w:eastAsia="標楷體" w:hAnsi="標楷體" w:cs="新細明體" w:hint="eastAsia"/>
                <w:color w:val="000000"/>
                <w:kern w:val="0"/>
              </w:rPr>
              <w:t>0</w:t>
            </w:r>
            <w:r w:rsidRPr="00283F47">
              <w:rPr>
                <w:rFonts w:ascii="標楷體" w:eastAsia="標楷體" w:hAnsi="標楷體" w:cs="新細明體"/>
                <w:color w:val="000000"/>
                <w:kern w:val="0"/>
              </w:rPr>
              <w:t>0</w:t>
            </w:r>
            <w:r w:rsidRPr="00283F47">
              <w:rPr>
                <w:rFonts w:ascii="標楷體" w:eastAsia="標楷體" w:hAnsi="標楷體" w:cs="新細明體" w:hint="eastAsia"/>
                <w:color w:val="000000"/>
                <w:kern w:val="0"/>
              </w:rPr>
              <w:t>至中午12：</w:t>
            </w:r>
            <w:r w:rsidRPr="00283F47">
              <w:rPr>
                <w:rFonts w:ascii="標楷體" w:eastAsia="標楷體" w:hAnsi="標楷體" w:cs="新細明體"/>
                <w:color w:val="000000"/>
                <w:kern w:val="0"/>
              </w:rPr>
              <w:t>00</w:t>
            </w:r>
            <w:r w:rsidRPr="00283F47">
              <w:rPr>
                <w:rFonts w:ascii="標楷體" w:eastAsia="標楷體" w:hAnsi="標楷體" w:cs="新細明體" w:hint="eastAsia"/>
                <w:color w:val="000000"/>
                <w:kern w:val="0"/>
              </w:rPr>
              <w:t>整</w:t>
            </w:r>
            <w:r w:rsidR="00AE081F">
              <w:rPr>
                <w:rFonts w:ascii="標楷體" w:eastAsia="標楷體" w:hAnsi="標楷體" w:cs="新細明體" w:hint="eastAsia"/>
                <w:color w:val="000000"/>
                <w:kern w:val="0"/>
              </w:rPr>
              <w:t>，計</w:t>
            </w:r>
            <w:r w:rsidR="004101C2">
              <w:rPr>
                <w:rFonts w:ascii="標楷體" w:eastAsia="標楷體" w:hAnsi="標楷體" w:cs="新細明體" w:hint="eastAsia"/>
                <w:color w:val="000000"/>
                <w:kern w:val="0"/>
              </w:rPr>
              <w:t>5</w:t>
            </w:r>
            <w:r w:rsidR="00AE081F">
              <w:rPr>
                <w:rFonts w:ascii="標楷體" w:eastAsia="標楷體" w:hAnsi="標楷體" w:cs="新細明體" w:hint="eastAsia"/>
                <w:color w:val="000000"/>
                <w:kern w:val="0"/>
              </w:rPr>
              <w:t>節</w:t>
            </w:r>
          </w:p>
        </w:tc>
        <w:tc>
          <w:tcPr>
            <w:tcW w:w="5242" w:type="dxa"/>
            <w:tcMar>
              <w:top w:w="0" w:type="dxa"/>
              <w:left w:w="28" w:type="dxa"/>
              <w:bottom w:w="0" w:type="dxa"/>
              <w:right w:w="28" w:type="dxa"/>
            </w:tcMar>
            <w:vAlign w:val="center"/>
          </w:tcPr>
          <w:p w14:paraId="4E022665" w14:textId="00945623" w:rsidR="00283F47" w:rsidRPr="00332171" w:rsidRDefault="00283F47" w:rsidP="00850C5F">
            <w:pPr>
              <w:pStyle w:val="a8"/>
              <w:widowControl/>
              <w:numPr>
                <w:ilvl w:val="0"/>
                <w:numId w:val="12"/>
              </w:numPr>
              <w:ind w:leftChars="0"/>
              <w:rPr>
                <w:rFonts w:ascii="標楷體" w:eastAsia="標楷體" w:hAnsi="標楷體" w:cs="新細明體"/>
                <w:kern w:val="0"/>
              </w:rPr>
            </w:pPr>
            <w:r w:rsidRPr="00850C5F">
              <w:rPr>
                <w:rFonts w:ascii="標楷體" w:eastAsia="標楷體" w:hAnsi="標楷體" w:cs="新細明體" w:hint="eastAsia"/>
                <w:color w:val="000000"/>
                <w:kern w:val="0"/>
              </w:rPr>
              <w:t>共計</w:t>
            </w:r>
            <w:r w:rsidRPr="00332171">
              <w:rPr>
                <w:rFonts w:ascii="標楷體" w:eastAsia="標楷體" w:hAnsi="標楷體" w:cs="新細明體" w:hint="eastAsia"/>
                <w:kern w:val="0"/>
              </w:rPr>
              <w:t>2</w:t>
            </w:r>
            <w:r w:rsidR="00BE0C9A" w:rsidRPr="00332171">
              <w:rPr>
                <w:rFonts w:ascii="標楷體" w:eastAsia="標楷體" w:hAnsi="標楷體" w:cs="新細明體" w:hint="eastAsia"/>
                <w:kern w:val="0"/>
              </w:rPr>
              <w:t>3</w:t>
            </w:r>
            <w:r w:rsidRPr="00332171">
              <w:rPr>
                <w:rFonts w:ascii="標楷體" w:eastAsia="標楷體" w:hAnsi="標楷體" w:cs="新細明體" w:hint="eastAsia"/>
                <w:kern w:val="0"/>
              </w:rPr>
              <w:t>日、每位學生需付教師鐘點費為400*</w:t>
            </w:r>
            <w:r w:rsidR="004101C2" w:rsidRPr="00332171">
              <w:rPr>
                <w:rFonts w:ascii="標楷體" w:eastAsia="標楷體" w:hAnsi="標楷體" w:cs="新細明體"/>
                <w:kern w:val="0"/>
              </w:rPr>
              <w:t>5</w:t>
            </w:r>
            <w:r w:rsidRPr="00332171">
              <w:rPr>
                <w:rFonts w:ascii="標楷體" w:eastAsia="標楷體" w:hAnsi="標楷體" w:cs="新細明體" w:hint="eastAsia"/>
                <w:kern w:val="0"/>
              </w:rPr>
              <w:t>*</w:t>
            </w:r>
            <w:r w:rsidR="00F50AE0" w:rsidRPr="00332171">
              <w:rPr>
                <w:rFonts w:ascii="標楷體" w:eastAsia="標楷體" w:hAnsi="標楷體" w:cs="新細明體" w:hint="eastAsia"/>
                <w:kern w:val="0"/>
              </w:rPr>
              <w:t>2</w:t>
            </w:r>
            <w:r w:rsidR="00BE0C9A" w:rsidRPr="00332171">
              <w:rPr>
                <w:rFonts w:ascii="標楷體" w:eastAsia="標楷體" w:hAnsi="標楷體" w:cs="新細明體" w:hint="eastAsia"/>
                <w:kern w:val="0"/>
              </w:rPr>
              <w:t>3</w:t>
            </w:r>
            <w:r w:rsidRPr="00332171">
              <w:rPr>
                <w:rFonts w:ascii="標楷體" w:eastAsia="標楷體" w:hAnsi="標楷體" w:cs="新細明體" w:hint="eastAsia"/>
                <w:kern w:val="0"/>
              </w:rPr>
              <w:t>/0.7/15=</w:t>
            </w:r>
            <w:r w:rsidR="00BE0C9A" w:rsidRPr="00332171">
              <w:t xml:space="preserve"> </w:t>
            </w:r>
            <w:r w:rsidR="00BE0C9A" w:rsidRPr="00332171">
              <w:rPr>
                <w:rFonts w:ascii="標楷體" w:eastAsia="標楷體" w:hAnsi="標楷體" w:cs="新細明體"/>
                <w:kern w:val="0"/>
              </w:rPr>
              <w:t>4</w:t>
            </w:r>
            <w:r w:rsidR="00FD16D0" w:rsidRPr="00332171">
              <w:rPr>
                <w:rFonts w:ascii="標楷體" w:eastAsia="標楷體" w:hAnsi="標楷體" w:cs="新細明體"/>
                <w:kern w:val="0"/>
              </w:rPr>
              <w:t>,</w:t>
            </w:r>
            <w:r w:rsidR="00BE0C9A" w:rsidRPr="00332171">
              <w:rPr>
                <w:rFonts w:ascii="標楷體" w:eastAsia="標楷體" w:hAnsi="標楷體" w:cs="新細明體"/>
                <w:kern w:val="0"/>
              </w:rPr>
              <w:t>380.95</w:t>
            </w:r>
            <w:r w:rsidRPr="00332171">
              <w:rPr>
                <w:rFonts w:ascii="標楷體" w:eastAsia="標楷體" w:hAnsi="標楷體" w:cs="新細明體" w:hint="eastAsia"/>
                <w:kern w:val="0"/>
              </w:rPr>
              <w:t>元</w:t>
            </w:r>
            <w:proofErr w:type="gramStart"/>
            <w:r w:rsidR="004101C2" w:rsidRPr="00332171">
              <w:rPr>
                <w:rFonts w:ascii="標楷體" w:eastAsia="標楷體" w:hAnsi="標楷體" w:cs="新細明體" w:hint="eastAsia"/>
                <w:kern w:val="0"/>
              </w:rPr>
              <w:t>≒</w:t>
            </w:r>
            <w:proofErr w:type="gramEnd"/>
            <w:r w:rsidR="00BE0C9A" w:rsidRPr="00332171">
              <w:rPr>
                <w:rFonts w:ascii="標楷體" w:eastAsia="標楷體" w:hAnsi="標楷體" w:cs="新細明體" w:hint="eastAsia"/>
                <w:kern w:val="0"/>
              </w:rPr>
              <w:t>4</w:t>
            </w:r>
            <w:r w:rsidR="00FD16D0" w:rsidRPr="00332171">
              <w:rPr>
                <w:rFonts w:ascii="標楷體" w:eastAsia="標楷體" w:hAnsi="標楷體" w:cs="新細明體"/>
                <w:kern w:val="0"/>
              </w:rPr>
              <w:t>,</w:t>
            </w:r>
            <w:r w:rsidRPr="00332171">
              <w:rPr>
                <w:rFonts w:ascii="標楷體" w:eastAsia="標楷體" w:hAnsi="標楷體" w:cs="新細明體" w:hint="eastAsia"/>
                <w:kern w:val="0"/>
              </w:rPr>
              <w:t>3</w:t>
            </w:r>
            <w:r w:rsidR="004101C2" w:rsidRPr="00332171">
              <w:rPr>
                <w:rFonts w:ascii="標楷體" w:eastAsia="標楷體" w:hAnsi="標楷體" w:cs="新細明體"/>
                <w:kern w:val="0"/>
              </w:rPr>
              <w:t>80</w:t>
            </w:r>
            <w:r w:rsidRPr="00332171">
              <w:rPr>
                <w:rFonts w:ascii="標楷體" w:eastAsia="標楷體" w:hAnsi="標楷體" w:cs="新細明體" w:hint="eastAsia"/>
                <w:kern w:val="0"/>
              </w:rPr>
              <w:t>元</w:t>
            </w:r>
          </w:p>
          <w:p w14:paraId="459B6848" w14:textId="6721E714" w:rsidR="00850C5F" w:rsidRPr="00332171" w:rsidRDefault="004101C2" w:rsidP="00850C5F">
            <w:pPr>
              <w:pStyle w:val="a8"/>
              <w:widowControl/>
              <w:numPr>
                <w:ilvl w:val="0"/>
                <w:numId w:val="12"/>
              </w:numPr>
              <w:ind w:leftChars="0"/>
              <w:rPr>
                <w:rFonts w:ascii="標楷體" w:eastAsia="標楷體" w:hAnsi="標楷體" w:cs="新細明體"/>
                <w:kern w:val="0"/>
              </w:rPr>
            </w:pPr>
            <w:r w:rsidRPr="00332171">
              <w:rPr>
                <w:rFonts w:ascii="標楷體" w:eastAsia="標楷體" w:hAnsi="標楷體" w:cs="新細明體" w:hint="eastAsia"/>
                <w:kern w:val="0"/>
              </w:rPr>
              <w:t>行政暨</w:t>
            </w:r>
            <w:r w:rsidR="00515BB8" w:rsidRPr="00332171">
              <w:rPr>
                <w:rFonts w:ascii="標楷體" w:eastAsia="標楷體" w:hAnsi="標楷體" w:cs="新細明體" w:hint="eastAsia"/>
                <w:kern w:val="0"/>
              </w:rPr>
              <w:t>學習</w:t>
            </w:r>
            <w:r w:rsidR="00850C5F" w:rsidRPr="00332171">
              <w:rPr>
                <w:rFonts w:ascii="標楷體" w:eastAsia="標楷體" w:hAnsi="標楷體" w:cs="新細明體" w:hint="eastAsia"/>
                <w:kern w:val="0"/>
              </w:rPr>
              <w:t>材料費</w:t>
            </w:r>
            <w:r w:rsidR="004E0FF7" w:rsidRPr="00332171">
              <w:rPr>
                <w:rFonts w:ascii="標楷體" w:eastAsia="標楷體" w:hAnsi="標楷體" w:cs="新細明體"/>
                <w:kern w:val="0"/>
              </w:rPr>
              <w:t>3</w:t>
            </w:r>
            <w:r w:rsidR="0033235E" w:rsidRPr="00332171">
              <w:rPr>
                <w:rFonts w:ascii="標楷體" w:eastAsia="標楷體" w:hAnsi="標楷體" w:cs="新細明體" w:hint="eastAsia"/>
                <w:kern w:val="0"/>
              </w:rPr>
              <w:t>2</w:t>
            </w:r>
            <w:r w:rsidR="00850C5F" w:rsidRPr="00332171">
              <w:rPr>
                <w:rFonts w:ascii="標楷體" w:eastAsia="標楷體" w:hAnsi="標楷體" w:cs="新細明體" w:hint="eastAsia"/>
                <w:kern w:val="0"/>
              </w:rPr>
              <w:t>0元。</w:t>
            </w:r>
          </w:p>
          <w:p w14:paraId="1AAAE90C" w14:textId="7991E398" w:rsidR="00FD16D0" w:rsidRDefault="00FD16D0" w:rsidP="00850C5F">
            <w:pPr>
              <w:pStyle w:val="a8"/>
              <w:widowControl/>
              <w:numPr>
                <w:ilvl w:val="0"/>
                <w:numId w:val="12"/>
              </w:numPr>
              <w:ind w:leftChars="0"/>
              <w:rPr>
                <w:rFonts w:ascii="標楷體" w:eastAsia="標楷體" w:hAnsi="標楷體" w:cs="新細明體"/>
                <w:color w:val="000000"/>
                <w:kern w:val="0"/>
              </w:rPr>
            </w:pPr>
            <w:r>
              <w:rPr>
                <w:rFonts w:ascii="標楷體" w:eastAsia="標楷體" w:hAnsi="標楷體" w:cs="新細明體" w:hint="eastAsia"/>
                <w:color w:val="FF0000"/>
                <w:kern w:val="0"/>
              </w:rPr>
              <w:t>預估費用總計4</w:t>
            </w:r>
            <w:r>
              <w:rPr>
                <w:rFonts w:ascii="標楷體" w:eastAsia="標楷體" w:hAnsi="標楷體" w:cs="新細明體"/>
                <w:color w:val="FF0000"/>
                <w:kern w:val="0"/>
              </w:rPr>
              <w:t>,</w:t>
            </w:r>
            <w:r>
              <w:rPr>
                <w:rFonts w:ascii="標楷體" w:eastAsia="標楷體" w:hAnsi="標楷體" w:cs="新細明體" w:hint="eastAsia"/>
                <w:color w:val="FF0000"/>
                <w:kern w:val="0"/>
              </w:rPr>
              <w:t>700元。</w:t>
            </w:r>
          </w:p>
          <w:p w14:paraId="4C9F6780" w14:textId="677D1BAB" w:rsidR="00283F47" w:rsidRPr="00283F47" w:rsidRDefault="00283F47" w:rsidP="00850C5F">
            <w:pPr>
              <w:pStyle w:val="a8"/>
              <w:widowControl/>
              <w:numPr>
                <w:ilvl w:val="0"/>
                <w:numId w:val="12"/>
              </w:numPr>
              <w:ind w:leftChars="0"/>
              <w:rPr>
                <w:rFonts w:ascii="標楷體" w:eastAsia="標楷體" w:hAnsi="標楷體" w:cs="新細明體"/>
                <w:color w:val="000000"/>
                <w:kern w:val="0"/>
              </w:rPr>
            </w:pPr>
            <w:r w:rsidRPr="00283F47">
              <w:rPr>
                <w:rFonts w:ascii="標楷體" w:eastAsia="標楷體" w:hAnsi="標楷體" w:cs="新細明體" w:hint="eastAsia"/>
                <w:color w:val="000000"/>
                <w:kern w:val="0"/>
              </w:rPr>
              <w:t>收費金額符合教育部--</w:t>
            </w:r>
            <w:r w:rsidRPr="00283F47">
              <w:rPr>
                <w:rFonts w:ascii="標楷體" w:eastAsia="標楷體" w:hAnsi="標楷體" w:cs="新細明體"/>
                <w:color w:val="000000"/>
                <w:kern w:val="0"/>
              </w:rPr>
              <w:t>兒童課後照顧服務班與中心設立及管理辦法</w:t>
            </w:r>
            <w:r w:rsidRPr="00283F47">
              <w:rPr>
                <w:rFonts w:ascii="標楷體" w:eastAsia="標楷體" w:hAnsi="標楷體" w:cs="新細明體" w:hint="eastAsia"/>
                <w:color w:val="000000"/>
                <w:kern w:val="0"/>
              </w:rPr>
              <w:t>。</w:t>
            </w:r>
          </w:p>
        </w:tc>
      </w:tr>
    </w:tbl>
    <w:p w14:paraId="13E87E43" w14:textId="7E4178F5" w:rsidR="00DA16AD" w:rsidRDefault="00DA16AD" w:rsidP="00DA16AD">
      <w:pPr>
        <w:widowControl/>
        <w:jc w:val="center"/>
        <w:rPr>
          <w:rFonts w:ascii="標楷體" w:eastAsia="標楷體" w:hAnsi="標楷體" w:cs="Arial"/>
          <w:b/>
          <w:color w:val="000000"/>
          <w:kern w:val="0"/>
          <w:sz w:val="28"/>
          <w:bdr w:val="single" w:sz="4" w:space="0" w:color="auto"/>
        </w:rPr>
      </w:pPr>
      <w:proofErr w:type="gramStart"/>
      <w:r w:rsidRPr="00863C75">
        <w:rPr>
          <w:rFonts w:ascii="標楷體" w:eastAsia="標楷體" w:hAnsi="標楷體" w:cs="Arial" w:hint="eastAsia"/>
          <w:b/>
          <w:color w:val="000000"/>
          <w:kern w:val="0"/>
          <w:sz w:val="28"/>
          <w:bdr w:val="single" w:sz="4" w:space="0" w:color="auto"/>
        </w:rPr>
        <w:t>＊</w:t>
      </w:r>
      <w:proofErr w:type="gramEnd"/>
      <w:r w:rsidRPr="00863C75">
        <w:rPr>
          <w:rFonts w:ascii="標楷體" w:eastAsia="標楷體" w:hAnsi="標楷體" w:cs="Arial" w:hint="eastAsia"/>
          <w:b/>
          <w:color w:val="000000"/>
          <w:kern w:val="0"/>
          <w:sz w:val="28"/>
          <w:bdr w:val="single" w:sz="4" w:space="0" w:color="auto"/>
        </w:rPr>
        <w:t>確切經費需確認參加學生人數與開班狀況而定</w:t>
      </w:r>
    </w:p>
    <w:p w14:paraId="30CA3DD3" w14:textId="77777777" w:rsidR="00856326" w:rsidRPr="00863C75" w:rsidRDefault="00856326" w:rsidP="00DA16AD">
      <w:pPr>
        <w:widowControl/>
        <w:jc w:val="center"/>
        <w:rPr>
          <w:rFonts w:ascii="標楷體" w:eastAsia="標楷體" w:hAnsi="標楷體" w:cs="Arial"/>
          <w:b/>
          <w:color w:val="000000"/>
          <w:kern w:val="0"/>
          <w:sz w:val="28"/>
          <w:bdr w:val="single" w:sz="4" w:space="0" w:color="auto"/>
        </w:rPr>
      </w:pPr>
    </w:p>
    <w:p w14:paraId="58DBFAF8" w14:textId="77777777" w:rsidR="00DA16AD" w:rsidRDefault="00283F47" w:rsidP="00A92901">
      <w:pPr>
        <w:pStyle w:val="a8"/>
        <w:widowControl/>
        <w:numPr>
          <w:ilvl w:val="0"/>
          <w:numId w:val="14"/>
        </w:numPr>
        <w:ind w:leftChars="0"/>
        <w:rPr>
          <w:rFonts w:ascii="標楷體" w:eastAsia="標楷體" w:hAnsi="標楷體" w:cs="Arial"/>
          <w:color w:val="000000"/>
          <w:kern w:val="0"/>
        </w:rPr>
      </w:pPr>
      <w:r w:rsidRPr="00283F47">
        <w:rPr>
          <w:rFonts w:ascii="標楷體" w:eastAsia="標楷體" w:hAnsi="標楷體" w:cs="Arial" w:hint="eastAsia"/>
          <w:color w:val="000000"/>
          <w:kern w:val="0"/>
        </w:rPr>
        <w:t>招生名額及編班方式：</w:t>
      </w:r>
    </w:p>
    <w:p w14:paraId="026F7125" w14:textId="77777777" w:rsidR="00DA16AD" w:rsidRDefault="00DA16AD" w:rsidP="00DA16AD">
      <w:pPr>
        <w:pStyle w:val="a8"/>
        <w:widowControl/>
        <w:ind w:leftChars="0"/>
        <w:rPr>
          <w:rFonts w:ascii="標楷體" w:eastAsia="標楷體" w:hAnsi="標楷體" w:cs="Arial"/>
          <w:color w:val="000000"/>
          <w:kern w:val="0"/>
        </w:rPr>
      </w:pPr>
      <w:r w:rsidRPr="00DA16AD">
        <w:rPr>
          <w:rFonts w:ascii="標楷體" w:eastAsia="標楷體" w:hAnsi="標楷體" w:cs="Arial" w:hint="eastAsia"/>
          <w:color w:val="000000"/>
          <w:kern w:val="0"/>
        </w:rPr>
        <w:t>依報名人數及年段進行編班，</w:t>
      </w:r>
      <w:r w:rsidRPr="00634952">
        <w:rPr>
          <w:rFonts w:ascii="標楷體" w:eastAsia="標楷體" w:hAnsi="標楷體" w:cs="Arial" w:hint="eastAsia"/>
          <w:color w:val="000000"/>
          <w:kern w:val="0"/>
        </w:rPr>
        <w:t>原則上分為低年級班（原一、二年級）及中高年級班（原三至五年級）</w:t>
      </w:r>
      <w:r>
        <w:rPr>
          <w:rFonts w:ascii="標楷體" w:eastAsia="標楷體" w:hAnsi="標楷體" w:cs="Arial" w:hint="eastAsia"/>
          <w:color w:val="000000"/>
          <w:kern w:val="0"/>
        </w:rPr>
        <w:t>。</w:t>
      </w:r>
    </w:p>
    <w:p w14:paraId="0B511DD7" w14:textId="35B82840" w:rsidR="00283F47" w:rsidRPr="00283F47" w:rsidRDefault="00283F47" w:rsidP="00DA16AD">
      <w:pPr>
        <w:pStyle w:val="a8"/>
        <w:widowControl/>
        <w:ind w:leftChars="0"/>
        <w:rPr>
          <w:rFonts w:ascii="標楷體" w:eastAsia="標楷體" w:hAnsi="標楷體" w:cs="Arial"/>
          <w:color w:val="000000"/>
          <w:kern w:val="0"/>
        </w:rPr>
      </w:pPr>
      <w:r w:rsidRPr="00283F47">
        <w:rPr>
          <w:rFonts w:ascii="標楷體" w:eastAsia="標楷體" w:hAnsi="標楷體" w:cs="Arial" w:hint="eastAsia"/>
          <w:color w:val="000000"/>
          <w:kern w:val="0"/>
        </w:rPr>
        <w:t>每班以15-20人為原則，</w:t>
      </w:r>
      <w:r w:rsidR="00710352" w:rsidRPr="00710352">
        <w:rPr>
          <w:rFonts w:ascii="標楷體" w:eastAsia="標楷體" w:hAnsi="標楷體" w:cs="Arial" w:hint="eastAsia"/>
          <w:color w:val="000000"/>
          <w:kern w:val="0"/>
        </w:rPr>
        <w:t>如各年段報名人數不足</w:t>
      </w:r>
      <w:r w:rsidR="00710352">
        <w:rPr>
          <w:rFonts w:ascii="標楷體" w:eastAsia="標楷體" w:hAnsi="標楷體" w:cs="Arial" w:hint="eastAsia"/>
          <w:color w:val="000000"/>
          <w:kern w:val="0"/>
        </w:rPr>
        <w:t>，</w:t>
      </w:r>
      <w:r w:rsidR="00710352" w:rsidRPr="00710352">
        <w:rPr>
          <w:rFonts w:ascii="標楷體" w:eastAsia="標楷體" w:hAnsi="標楷體" w:cs="Arial" w:hint="eastAsia"/>
          <w:color w:val="000000"/>
          <w:kern w:val="0"/>
        </w:rPr>
        <w:t>學校得視實際情形</w:t>
      </w:r>
      <w:proofErr w:type="gramStart"/>
      <w:r w:rsidR="00710352" w:rsidRPr="00710352">
        <w:rPr>
          <w:rFonts w:ascii="標楷體" w:eastAsia="標楷體" w:hAnsi="標楷體" w:cs="Arial" w:hint="eastAsia"/>
          <w:color w:val="000000"/>
          <w:kern w:val="0"/>
        </w:rPr>
        <w:t>採混齡編</w:t>
      </w:r>
      <w:proofErr w:type="gramEnd"/>
      <w:r w:rsidR="00710352" w:rsidRPr="00710352">
        <w:rPr>
          <w:rFonts w:ascii="標楷體" w:eastAsia="標楷體" w:hAnsi="標楷體" w:cs="Arial" w:hint="eastAsia"/>
          <w:color w:val="000000"/>
          <w:kern w:val="0"/>
        </w:rPr>
        <w:t>班或不予開班</w:t>
      </w:r>
      <w:r w:rsidR="00DA16AD" w:rsidRPr="00DA16AD">
        <w:rPr>
          <w:rFonts w:ascii="標楷體" w:eastAsia="標楷體" w:hAnsi="標楷體" w:cs="Arial" w:hint="eastAsia"/>
          <w:kern w:val="0"/>
        </w:rPr>
        <w:t>。</w:t>
      </w:r>
    </w:p>
    <w:p w14:paraId="390FA6E9" w14:textId="69735F4D" w:rsidR="00283F47" w:rsidRPr="00332171" w:rsidRDefault="00283F47" w:rsidP="00DA16AD">
      <w:pPr>
        <w:pStyle w:val="a8"/>
        <w:widowControl/>
        <w:numPr>
          <w:ilvl w:val="0"/>
          <w:numId w:val="14"/>
        </w:numPr>
        <w:ind w:leftChars="0"/>
        <w:rPr>
          <w:rFonts w:ascii="標楷體" w:eastAsia="標楷體" w:hAnsi="標楷體" w:cs="Arial"/>
          <w:kern w:val="0"/>
        </w:rPr>
      </w:pPr>
      <w:r w:rsidRPr="00283F47">
        <w:rPr>
          <w:rFonts w:ascii="標楷體" w:eastAsia="標楷體" w:hAnsi="標楷體" w:cs="Arial" w:hint="eastAsia"/>
          <w:color w:val="000000"/>
          <w:kern w:val="0"/>
        </w:rPr>
        <w:t>課程內容：</w:t>
      </w:r>
      <w:r w:rsidR="00371FCB">
        <w:rPr>
          <w:rFonts w:ascii="標楷體" w:eastAsia="標楷體" w:hAnsi="標楷體" w:cs="Arial"/>
          <w:color w:val="000000"/>
          <w:kern w:val="0"/>
        </w:rPr>
        <w:br/>
      </w:r>
      <w:r w:rsidR="00AE081F" w:rsidRPr="00A92901">
        <w:rPr>
          <w:rFonts w:ascii="標楷體" w:eastAsia="標楷體" w:hAnsi="標楷體" w:cs="Arial" w:hint="eastAsia"/>
          <w:color w:val="000000"/>
          <w:kern w:val="0"/>
        </w:rPr>
        <w:t>以才藝課程</w:t>
      </w:r>
      <w:r w:rsidR="00AE081F" w:rsidRPr="00332171">
        <w:rPr>
          <w:rFonts w:ascii="標楷體" w:eastAsia="標楷體" w:hAnsi="標楷體" w:cs="Arial" w:hint="eastAsia"/>
          <w:kern w:val="0"/>
        </w:rPr>
        <w:t>為主，</w:t>
      </w:r>
      <w:r w:rsidR="00272E77" w:rsidRPr="00332171">
        <w:rPr>
          <w:rFonts w:ascii="標楷體" w:eastAsia="標楷體" w:hAnsi="標楷體" w:cs="Arial" w:hint="eastAsia"/>
          <w:kern w:val="0"/>
        </w:rPr>
        <w:t>依</w:t>
      </w:r>
      <w:proofErr w:type="gramStart"/>
      <w:r w:rsidR="00272E77" w:rsidRPr="00332171">
        <w:rPr>
          <w:rFonts w:ascii="標楷體" w:eastAsia="標楷體" w:hAnsi="標楷體" w:cs="Arial" w:hint="eastAsia"/>
          <w:kern w:val="0"/>
        </w:rPr>
        <w:t>學生年段及</w:t>
      </w:r>
      <w:proofErr w:type="gramEnd"/>
      <w:r w:rsidR="00272E77" w:rsidRPr="00332171">
        <w:rPr>
          <w:rFonts w:ascii="標楷體" w:eastAsia="標楷體" w:hAnsi="標楷體" w:cs="Arial" w:hint="eastAsia"/>
          <w:kern w:val="0"/>
        </w:rPr>
        <w:t>學習需求，</w:t>
      </w:r>
      <w:r w:rsidR="00AE081F" w:rsidRPr="00332171">
        <w:rPr>
          <w:rFonts w:ascii="標楷體" w:eastAsia="標楷體" w:hAnsi="標楷體" w:cs="Arial" w:hint="eastAsia"/>
          <w:kern w:val="0"/>
        </w:rPr>
        <w:t>結合體能、藝文活動、電腦、閱讀</w:t>
      </w:r>
      <w:r w:rsidR="00EB5250" w:rsidRPr="00332171">
        <w:rPr>
          <w:rFonts w:ascii="標楷體" w:eastAsia="標楷體" w:hAnsi="標楷體" w:cs="Arial" w:hint="eastAsia"/>
          <w:kern w:val="0"/>
        </w:rPr>
        <w:t>等活動性課程</w:t>
      </w:r>
      <w:r w:rsidR="00AE081F" w:rsidRPr="00332171">
        <w:rPr>
          <w:rFonts w:ascii="標楷體" w:eastAsia="標楷體" w:hAnsi="標楷體" w:cs="Arial" w:hint="eastAsia"/>
          <w:kern w:val="0"/>
        </w:rPr>
        <w:t>及生活照顧</w:t>
      </w:r>
      <w:r w:rsidR="00EB5250" w:rsidRPr="00332171">
        <w:rPr>
          <w:rFonts w:ascii="標楷體" w:eastAsia="標楷體" w:hAnsi="標楷體" w:cs="Arial" w:hint="eastAsia"/>
          <w:kern w:val="0"/>
        </w:rPr>
        <w:t>指導</w:t>
      </w:r>
      <w:r w:rsidR="00AE081F" w:rsidRPr="00332171">
        <w:rPr>
          <w:rFonts w:ascii="標楷體" w:eastAsia="標楷體" w:hAnsi="標楷體" w:cs="Arial" w:hint="eastAsia"/>
          <w:kern w:val="0"/>
        </w:rPr>
        <w:t>。</w:t>
      </w:r>
      <w:r w:rsidR="00371FCB" w:rsidRPr="00332171">
        <w:rPr>
          <w:rFonts w:ascii="標楷體" w:eastAsia="標楷體" w:hAnsi="標楷體" w:cs="Arial"/>
          <w:kern w:val="0"/>
        </w:rPr>
        <w:br/>
      </w:r>
      <w:r w:rsidR="00272E77" w:rsidRPr="00332171">
        <w:rPr>
          <w:rFonts w:ascii="標楷體" w:eastAsia="標楷體" w:hAnsi="標楷體" w:cs="Arial" w:hint="eastAsia"/>
          <w:kern w:val="0"/>
        </w:rPr>
        <w:t>各班正式</w:t>
      </w:r>
      <w:r w:rsidR="00DA16AD" w:rsidRPr="00332171">
        <w:rPr>
          <w:rFonts w:ascii="標楷體" w:eastAsia="標楷體" w:hAnsi="標楷體" w:cs="Arial" w:hint="eastAsia"/>
          <w:kern w:val="0"/>
        </w:rPr>
        <w:t>課表將於</w:t>
      </w:r>
      <w:r w:rsidR="00272E77" w:rsidRPr="00332171">
        <w:rPr>
          <w:rFonts w:ascii="標楷體" w:eastAsia="標楷體" w:hAnsi="標楷體" w:cs="Arial" w:hint="eastAsia"/>
          <w:kern w:val="0"/>
        </w:rPr>
        <w:t>開班結果</w:t>
      </w:r>
      <w:r w:rsidR="00DA16AD" w:rsidRPr="00332171">
        <w:rPr>
          <w:rFonts w:ascii="標楷體" w:eastAsia="標楷體" w:hAnsi="標楷體" w:cs="Arial" w:hint="eastAsia"/>
          <w:kern w:val="0"/>
        </w:rPr>
        <w:t>確認</w:t>
      </w:r>
      <w:r w:rsidR="00371FCB" w:rsidRPr="00332171">
        <w:rPr>
          <w:rFonts w:ascii="標楷體" w:eastAsia="標楷體" w:hAnsi="標楷體" w:cs="Arial" w:hint="eastAsia"/>
          <w:kern w:val="0"/>
        </w:rPr>
        <w:t>（</w:t>
      </w:r>
      <w:r w:rsidR="001C2D63" w:rsidRPr="00332171">
        <w:rPr>
          <w:rFonts w:ascii="標楷體" w:eastAsia="標楷體" w:hAnsi="標楷體" w:cs="Arial" w:hint="eastAsia"/>
          <w:kern w:val="0"/>
        </w:rPr>
        <w:t>預計6月下旬</w:t>
      </w:r>
      <w:r w:rsidR="00371FCB" w:rsidRPr="00332171">
        <w:rPr>
          <w:rFonts w:ascii="標楷體" w:eastAsia="標楷體" w:hAnsi="標楷體" w:cs="Arial" w:hint="eastAsia"/>
          <w:kern w:val="0"/>
        </w:rPr>
        <w:t>）</w:t>
      </w:r>
      <w:r w:rsidR="00DA16AD" w:rsidRPr="00332171">
        <w:rPr>
          <w:rFonts w:ascii="標楷體" w:eastAsia="標楷體" w:hAnsi="標楷體" w:cs="Arial" w:hint="eastAsia"/>
          <w:kern w:val="0"/>
        </w:rPr>
        <w:t>後</w:t>
      </w:r>
      <w:r w:rsidR="00272E77" w:rsidRPr="00332171">
        <w:rPr>
          <w:rFonts w:ascii="標楷體" w:eastAsia="標楷體" w:hAnsi="標楷體" w:cs="Arial" w:hint="eastAsia"/>
          <w:kern w:val="0"/>
        </w:rPr>
        <w:t>另行公告於</w:t>
      </w:r>
      <w:proofErr w:type="gramStart"/>
      <w:r w:rsidR="00272E77" w:rsidRPr="00332171">
        <w:rPr>
          <w:rFonts w:ascii="標楷體" w:eastAsia="標楷體" w:hAnsi="標楷體" w:cs="Arial" w:hint="eastAsia"/>
          <w:kern w:val="0"/>
        </w:rPr>
        <w:t>學校官網</w:t>
      </w:r>
      <w:proofErr w:type="gramEnd"/>
      <w:r w:rsidR="00DA16AD" w:rsidRPr="00332171">
        <w:rPr>
          <w:rFonts w:ascii="標楷體" w:eastAsia="標楷體" w:hAnsi="標楷體" w:cs="Arial" w:hint="eastAsia"/>
          <w:kern w:val="0"/>
        </w:rPr>
        <w:t>。</w:t>
      </w:r>
    </w:p>
    <w:p w14:paraId="5F5DE6FC" w14:textId="19288FA2" w:rsidR="002E038C" w:rsidRPr="00332171" w:rsidRDefault="002E038C" w:rsidP="00A92901">
      <w:pPr>
        <w:pStyle w:val="a8"/>
        <w:widowControl/>
        <w:numPr>
          <w:ilvl w:val="0"/>
          <w:numId w:val="14"/>
        </w:numPr>
        <w:ind w:leftChars="0"/>
        <w:rPr>
          <w:rFonts w:ascii="標楷體" w:eastAsia="標楷體" w:hAnsi="標楷體"/>
        </w:rPr>
      </w:pPr>
      <w:r w:rsidRPr="00332171">
        <w:rPr>
          <w:rFonts w:ascii="標楷體" w:eastAsia="標楷體" w:hAnsi="標楷體" w:hint="eastAsia"/>
        </w:rPr>
        <w:t>報名流程</w:t>
      </w:r>
      <w:r w:rsidR="00166EF1" w:rsidRPr="00332171">
        <w:rPr>
          <w:rFonts w:ascii="標楷體" w:eastAsia="標楷體" w:hAnsi="標楷體" w:hint="eastAsia"/>
        </w:rPr>
        <w:t>：</w:t>
      </w:r>
    </w:p>
    <w:p w14:paraId="39CEAC94" w14:textId="5FDBE001" w:rsidR="00371FCB" w:rsidRPr="00332171" w:rsidRDefault="00371FCB" w:rsidP="00371FCB">
      <w:pPr>
        <w:pStyle w:val="a8"/>
        <w:widowControl/>
        <w:numPr>
          <w:ilvl w:val="1"/>
          <w:numId w:val="22"/>
        </w:numPr>
        <w:ind w:leftChars="0" w:left="851"/>
        <w:rPr>
          <w:rFonts w:ascii="標楷體" w:eastAsia="標楷體" w:hAnsi="標楷體"/>
        </w:rPr>
      </w:pPr>
      <w:r w:rsidRPr="00332171">
        <w:rPr>
          <w:rFonts w:ascii="標楷體" w:eastAsia="標楷體" w:hAnsi="標楷體" w:hint="eastAsia"/>
        </w:rPr>
        <w:t>家長於 115 年</w:t>
      </w:r>
      <w:r w:rsidRPr="00332171">
        <w:rPr>
          <w:rFonts w:ascii="標楷體" w:eastAsia="標楷體" w:hAnsi="標楷體" w:cs="Arial" w:hint="eastAsia"/>
          <w:kern w:val="0"/>
        </w:rPr>
        <w:t xml:space="preserve"> 6 月 5 日（五）</w:t>
      </w:r>
      <w:r w:rsidRPr="00332171">
        <w:rPr>
          <w:rFonts w:ascii="標楷體" w:eastAsia="標楷體" w:hAnsi="標楷體" w:hint="eastAsia"/>
        </w:rPr>
        <w:t>前</w:t>
      </w:r>
      <w:proofErr w:type="gramStart"/>
      <w:r w:rsidR="00EA4245" w:rsidRPr="00332171">
        <w:rPr>
          <w:rFonts w:ascii="標楷體" w:eastAsia="標楷體" w:hAnsi="標楷體" w:hint="eastAsia"/>
        </w:rPr>
        <w:t>以線上或</w:t>
      </w:r>
      <w:proofErr w:type="gramEnd"/>
      <w:r w:rsidR="00EA4245" w:rsidRPr="00332171">
        <w:rPr>
          <w:rFonts w:ascii="標楷體" w:eastAsia="標楷體" w:hAnsi="標楷體" w:hint="eastAsia"/>
        </w:rPr>
        <w:t>紙本方式登記報名</w:t>
      </w:r>
      <w:r w:rsidRPr="00332171">
        <w:rPr>
          <w:rFonts w:ascii="標楷體" w:eastAsia="標楷體" w:hAnsi="標楷體" w:hint="eastAsia"/>
        </w:rPr>
        <w:t>。</w:t>
      </w:r>
    </w:p>
    <w:p w14:paraId="48BF7452" w14:textId="1DF5F337" w:rsidR="00371FCB" w:rsidRPr="00332171" w:rsidRDefault="00EA4245" w:rsidP="00371FCB">
      <w:pPr>
        <w:pStyle w:val="a8"/>
        <w:widowControl/>
        <w:numPr>
          <w:ilvl w:val="1"/>
          <w:numId w:val="22"/>
        </w:numPr>
        <w:ind w:leftChars="0" w:left="851"/>
        <w:rPr>
          <w:rFonts w:ascii="標楷體" w:eastAsia="標楷體" w:hAnsi="標楷體"/>
        </w:rPr>
      </w:pPr>
      <w:r w:rsidRPr="00332171">
        <w:rPr>
          <w:rFonts w:ascii="標楷體" w:eastAsia="標楷體" w:hAnsi="標楷體" w:hint="eastAsia"/>
        </w:rPr>
        <w:t xml:space="preserve">學校將依登記人數辦理開班規劃，並於 115 年 </w:t>
      </w:r>
      <w:r w:rsidRPr="00332171">
        <w:rPr>
          <w:rFonts w:ascii="標楷體" w:eastAsia="標楷體" w:hAnsi="標楷體" w:cs="Arial" w:hint="eastAsia"/>
          <w:kern w:val="0"/>
        </w:rPr>
        <w:t>6 月 8 日（</w:t>
      </w:r>
      <w:r w:rsidR="00710352" w:rsidRPr="00332171">
        <w:rPr>
          <w:rFonts w:ascii="標楷體" w:eastAsia="標楷體" w:hAnsi="標楷體" w:cs="Arial" w:hint="eastAsia"/>
          <w:kern w:val="0"/>
        </w:rPr>
        <w:t>一</w:t>
      </w:r>
      <w:r w:rsidRPr="00332171">
        <w:rPr>
          <w:rFonts w:ascii="標楷體" w:eastAsia="標楷體" w:hAnsi="標楷體" w:cs="Arial" w:hint="eastAsia"/>
          <w:kern w:val="0"/>
        </w:rPr>
        <w:t>）</w:t>
      </w:r>
      <w:r w:rsidRPr="00332171">
        <w:rPr>
          <w:rFonts w:ascii="標楷體" w:eastAsia="標楷體" w:hAnsi="標楷體" w:hint="eastAsia"/>
        </w:rPr>
        <w:t>公告開班結果及</w:t>
      </w:r>
      <w:r w:rsidR="00F60352" w:rsidRPr="00332171">
        <w:rPr>
          <w:rFonts w:ascii="標楷體" w:eastAsia="標楷體" w:hAnsi="標楷體" w:hint="eastAsia"/>
        </w:rPr>
        <w:t>登記</w:t>
      </w:r>
      <w:r w:rsidRPr="00332171">
        <w:rPr>
          <w:rFonts w:ascii="標楷體" w:eastAsia="標楷體" w:hAnsi="標楷體" w:hint="eastAsia"/>
        </w:rPr>
        <w:t>名單</w:t>
      </w:r>
      <w:r w:rsidR="00371FCB" w:rsidRPr="00332171">
        <w:rPr>
          <w:rFonts w:ascii="標楷體" w:eastAsia="標楷體" w:hAnsi="標楷體" w:hint="eastAsia"/>
        </w:rPr>
        <w:t>。</w:t>
      </w:r>
    </w:p>
    <w:p w14:paraId="627A324D" w14:textId="37921C40" w:rsidR="00EA4245" w:rsidRPr="00332171" w:rsidRDefault="00F60352" w:rsidP="00EA4245">
      <w:pPr>
        <w:pStyle w:val="a8"/>
        <w:widowControl/>
        <w:numPr>
          <w:ilvl w:val="1"/>
          <w:numId w:val="22"/>
        </w:numPr>
        <w:ind w:leftChars="0" w:left="851"/>
        <w:rPr>
          <w:rFonts w:ascii="標楷體" w:eastAsia="標楷體" w:hAnsi="標楷體"/>
        </w:rPr>
      </w:pPr>
      <w:r w:rsidRPr="00332171">
        <w:rPr>
          <w:rFonts w:ascii="標楷體" w:eastAsia="標楷體" w:hAnsi="標楷體" w:hint="eastAsia"/>
        </w:rPr>
        <w:t>完成登記</w:t>
      </w:r>
      <w:r w:rsidR="00EA4245" w:rsidRPr="00332171">
        <w:rPr>
          <w:rFonts w:ascii="標楷體" w:eastAsia="標楷體" w:hAnsi="標楷體" w:hint="eastAsia"/>
        </w:rPr>
        <w:t xml:space="preserve">之家長請於 115 年 </w:t>
      </w:r>
      <w:r w:rsidR="00EA4245" w:rsidRPr="00332171">
        <w:rPr>
          <w:rFonts w:ascii="標楷體" w:eastAsia="標楷體" w:hAnsi="標楷體" w:cs="Arial" w:hint="eastAsia"/>
          <w:kern w:val="0"/>
        </w:rPr>
        <w:t xml:space="preserve">6 月 </w:t>
      </w:r>
      <w:r w:rsidR="00D91276" w:rsidRPr="00332171">
        <w:rPr>
          <w:rFonts w:ascii="標楷體" w:eastAsia="標楷體" w:hAnsi="標楷體" w:cs="Arial" w:hint="eastAsia"/>
          <w:kern w:val="0"/>
        </w:rPr>
        <w:t>11</w:t>
      </w:r>
      <w:r w:rsidR="00EA4245" w:rsidRPr="00332171">
        <w:rPr>
          <w:rFonts w:ascii="標楷體" w:eastAsia="標楷體" w:hAnsi="標楷體" w:cs="Arial" w:hint="eastAsia"/>
          <w:kern w:val="0"/>
        </w:rPr>
        <w:t xml:space="preserve"> 日（</w:t>
      </w:r>
      <w:r w:rsidR="00D91276" w:rsidRPr="00332171">
        <w:rPr>
          <w:rFonts w:ascii="標楷體" w:eastAsia="標楷體" w:hAnsi="標楷體" w:cs="Arial" w:hint="eastAsia"/>
          <w:kern w:val="0"/>
        </w:rPr>
        <w:t>四</w:t>
      </w:r>
      <w:r w:rsidR="00EA4245" w:rsidRPr="00332171">
        <w:rPr>
          <w:rFonts w:ascii="標楷體" w:eastAsia="標楷體" w:hAnsi="標楷體" w:cs="Arial" w:hint="eastAsia"/>
          <w:kern w:val="0"/>
        </w:rPr>
        <w:t xml:space="preserve">）至 6 月 </w:t>
      </w:r>
      <w:r w:rsidR="00D91276" w:rsidRPr="00332171">
        <w:rPr>
          <w:rFonts w:ascii="標楷體" w:eastAsia="標楷體" w:hAnsi="標楷體" w:cs="Arial" w:hint="eastAsia"/>
          <w:kern w:val="0"/>
        </w:rPr>
        <w:t>18</w:t>
      </w:r>
      <w:r w:rsidR="00EA4245" w:rsidRPr="00332171">
        <w:rPr>
          <w:rFonts w:ascii="標楷體" w:eastAsia="標楷體" w:hAnsi="標楷體" w:cs="Arial" w:hint="eastAsia"/>
          <w:kern w:val="0"/>
        </w:rPr>
        <w:t xml:space="preserve"> 日（</w:t>
      </w:r>
      <w:r w:rsidR="00D91276" w:rsidRPr="00332171">
        <w:rPr>
          <w:rFonts w:ascii="標楷體" w:eastAsia="標楷體" w:hAnsi="標楷體" w:cs="Arial" w:hint="eastAsia"/>
          <w:kern w:val="0"/>
        </w:rPr>
        <w:t>四</w:t>
      </w:r>
      <w:r w:rsidR="00EA4245" w:rsidRPr="00332171">
        <w:rPr>
          <w:rFonts w:ascii="標楷體" w:eastAsia="標楷體" w:hAnsi="標楷體" w:cs="Arial" w:hint="eastAsia"/>
          <w:kern w:val="0"/>
        </w:rPr>
        <w:t>）</w:t>
      </w:r>
      <w:r w:rsidR="00D91276" w:rsidRPr="00332171">
        <w:rPr>
          <w:rFonts w:ascii="標楷體" w:eastAsia="標楷體" w:hAnsi="標楷體" w:cs="Arial" w:hint="eastAsia"/>
          <w:kern w:val="0"/>
        </w:rPr>
        <w:t>上午7:30至9:20</w:t>
      </w:r>
      <w:proofErr w:type="gramStart"/>
      <w:r w:rsidR="00D91276" w:rsidRPr="00332171">
        <w:rPr>
          <w:rFonts w:ascii="標楷體" w:eastAsia="標楷體" w:hAnsi="標楷體" w:cs="Arial" w:hint="eastAsia"/>
          <w:kern w:val="0"/>
        </w:rPr>
        <w:t>期間</w:t>
      </w:r>
      <w:r w:rsidR="00EA4245" w:rsidRPr="00332171">
        <w:rPr>
          <w:rFonts w:ascii="標楷體" w:eastAsia="標楷體" w:hAnsi="標楷體" w:hint="eastAsia"/>
        </w:rPr>
        <w:t>，</w:t>
      </w:r>
      <w:proofErr w:type="gramEnd"/>
      <w:r w:rsidR="00EA4245" w:rsidRPr="00332171">
        <w:rPr>
          <w:rFonts w:ascii="標楷體" w:eastAsia="標楷體" w:hAnsi="標楷體" w:hint="eastAsia"/>
        </w:rPr>
        <w:t>至教務處辦理繳費。</w:t>
      </w:r>
    </w:p>
    <w:p w14:paraId="04E88E6A" w14:textId="154466DB" w:rsidR="00EA4245" w:rsidRPr="00332171" w:rsidRDefault="00EA4245" w:rsidP="00EA4245">
      <w:pPr>
        <w:pStyle w:val="a8"/>
        <w:widowControl/>
        <w:numPr>
          <w:ilvl w:val="1"/>
          <w:numId w:val="22"/>
        </w:numPr>
        <w:ind w:leftChars="0" w:left="851"/>
        <w:rPr>
          <w:rFonts w:ascii="標楷體" w:eastAsia="標楷體" w:hAnsi="標楷體"/>
        </w:rPr>
      </w:pPr>
      <w:r w:rsidRPr="00332171">
        <w:rPr>
          <w:rFonts w:ascii="標楷體" w:eastAsia="標楷體" w:hAnsi="標楷體" w:hint="eastAsia"/>
          <w:b/>
          <w:bCs/>
        </w:rPr>
        <w:t>完成繳費</w:t>
      </w:r>
      <w:r w:rsidRPr="00332171">
        <w:rPr>
          <w:rFonts w:ascii="標楷體" w:eastAsia="標楷體" w:hAnsi="標楷體" w:hint="eastAsia"/>
        </w:rPr>
        <w:t>後，</w:t>
      </w:r>
      <w:r w:rsidRPr="00332171">
        <w:rPr>
          <w:rFonts w:ascii="標楷體" w:eastAsia="標楷體" w:hAnsi="標楷體" w:hint="eastAsia"/>
          <w:b/>
          <w:bCs/>
        </w:rPr>
        <w:t>始視為正式錄取</w:t>
      </w:r>
      <w:r w:rsidRPr="00332171">
        <w:rPr>
          <w:rFonts w:ascii="標楷體" w:eastAsia="標楷體" w:hAnsi="標楷體" w:hint="eastAsia"/>
        </w:rPr>
        <w:t>並完成報名手續。</w:t>
      </w:r>
    </w:p>
    <w:p w14:paraId="5A550249" w14:textId="275E15D2" w:rsidR="00EA4245" w:rsidRPr="00332171" w:rsidRDefault="00EA4245" w:rsidP="00EA4245">
      <w:pPr>
        <w:pStyle w:val="a8"/>
        <w:widowControl/>
        <w:numPr>
          <w:ilvl w:val="1"/>
          <w:numId w:val="22"/>
        </w:numPr>
        <w:ind w:leftChars="0" w:left="851"/>
        <w:rPr>
          <w:rFonts w:ascii="標楷體" w:eastAsia="標楷體" w:hAnsi="標楷體"/>
        </w:rPr>
      </w:pPr>
      <w:r w:rsidRPr="00332171">
        <w:rPr>
          <w:rFonts w:ascii="標楷體" w:eastAsia="標楷體" w:hAnsi="標楷體" w:hint="eastAsia"/>
        </w:rPr>
        <w:t>繳費當日開立收執聯作為繳費證明，正式收據另行發給。</w:t>
      </w:r>
    </w:p>
    <w:p w14:paraId="61EB8DFE" w14:textId="3986BB77" w:rsidR="00283F47" w:rsidRPr="00332171" w:rsidRDefault="00BB4F20" w:rsidP="00A92901">
      <w:pPr>
        <w:pStyle w:val="a8"/>
        <w:widowControl/>
        <w:numPr>
          <w:ilvl w:val="0"/>
          <w:numId w:val="14"/>
        </w:numPr>
        <w:ind w:leftChars="0"/>
        <w:rPr>
          <w:rFonts w:ascii="標楷體" w:eastAsia="標楷體" w:hAnsi="標楷體"/>
          <w:color w:val="000000"/>
        </w:rPr>
      </w:pPr>
      <w:r w:rsidRPr="00332171">
        <w:rPr>
          <w:rFonts w:ascii="標楷體" w:eastAsia="標楷體" w:hAnsi="標楷體" w:hint="eastAsia"/>
          <w:color w:val="000000"/>
        </w:rPr>
        <w:t>參與須知</w:t>
      </w:r>
      <w:r w:rsidR="00283F47" w:rsidRPr="00332171">
        <w:rPr>
          <w:rFonts w:ascii="標楷體" w:eastAsia="標楷體" w:hAnsi="標楷體" w:hint="eastAsia"/>
          <w:color w:val="000000"/>
        </w:rPr>
        <w:t>：</w:t>
      </w:r>
    </w:p>
    <w:p w14:paraId="24B32E21" w14:textId="00D28592" w:rsidR="00283F47" w:rsidRPr="00661DBA" w:rsidRDefault="00BB4F20" w:rsidP="00371FCB">
      <w:pPr>
        <w:pStyle w:val="a8"/>
        <w:widowControl/>
        <w:numPr>
          <w:ilvl w:val="0"/>
          <w:numId w:val="23"/>
        </w:numPr>
        <w:ind w:leftChars="0" w:left="993" w:hanging="579"/>
        <w:rPr>
          <w:rFonts w:ascii="標楷體" w:eastAsia="標楷體" w:hAnsi="標楷體" w:cs="Arial"/>
          <w:color w:val="000000"/>
          <w:kern w:val="0"/>
        </w:rPr>
      </w:pPr>
      <w:r w:rsidRPr="00F70B0A">
        <w:rPr>
          <w:rFonts w:ascii="標楷體" w:eastAsia="標楷體" w:hAnsi="標楷體" w:cs="Arial" w:hint="eastAsia"/>
          <w:color w:val="000000"/>
          <w:kern w:val="0"/>
        </w:rPr>
        <w:t>學生</w:t>
      </w:r>
      <w:proofErr w:type="gramStart"/>
      <w:r w:rsidRPr="00F70B0A">
        <w:rPr>
          <w:rFonts w:ascii="標楷體" w:eastAsia="標楷體" w:hAnsi="標楷體" w:cs="Arial" w:hint="eastAsia"/>
          <w:color w:val="000000"/>
          <w:kern w:val="0"/>
        </w:rPr>
        <w:t>採</w:t>
      </w:r>
      <w:proofErr w:type="gramEnd"/>
      <w:r w:rsidRPr="00F70B0A">
        <w:rPr>
          <w:rFonts w:ascii="標楷體" w:eastAsia="標楷體" w:hAnsi="標楷體" w:cs="Arial" w:hint="eastAsia"/>
          <w:color w:val="000000"/>
          <w:kern w:val="0"/>
        </w:rPr>
        <w:t>自願報名參加，並需徵得家長之同意，且需由家長自行接送上學及放學</w:t>
      </w:r>
      <w:r>
        <w:rPr>
          <w:rFonts w:ascii="標楷體" w:eastAsia="標楷體" w:hAnsi="標楷體" w:cs="Arial" w:hint="eastAsia"/>
          <w:color w:val="000000"/>
          <w:kern w:val="0"/>
        </w:rPr>
        <w:t>，報名表如附件一</w:t>
      </w:r>
      <w:r w:rsidRPr="00F70B0A">
        <w:rPr>
          <w:rFonts w:ascii="標楷體" w:eastAsia="標楷體" w:hAnsi="標楷體" w:cs="Arial" w:hint="eastAsia"/>
          <w:color w:val="000000"/>
          <w:kern w:val="0"/>
        </w:rPr>
        <w:t>。</w:t>
      </w:r>
    </w:p>
    <w:p w14:paraId="0CBDEBDC" w14:textId="77777777" w:rsidR="003803CB" w:rsidRPr="003803CB" w:rsidRDefault="005E356E" w:rsidP="00371FCB">
      <w:pPr>
        <w:pStyle w:val="Default"/>
        <w:numPr>
          <w:ilvl w:val="0"/>
          <w:numId w:val="23"/>
        </w:numPr>
        <w:ind w:left="993" w:hanging="579"/>
        <w:rPr>
          <w:rFonts w:hAnsi="標楷體" w:cs="Arial"/>
        </w:rPr>
      </w:pPr>
      <w:bookmarkStart w:id="0" w:name="_Hlk196131866"/>
      <w:r>
        <w:rPr>
          <w:rFonts w:hint="eastAsia"/>
        </w:rPr>
        <w:t>學生</w:t>
      </w:r>
      <w:r w:rsidR="009F5A51">
        <w:rPr>
          <w:rFonts w:hint="eastAsia"/>
        </w:rPr>
        <w:t>到校後應</w:t>
      </w:r>
      <w:r w:rsidR="009F5A51" w:rsidRPr="00611C21">
        <w:rPr>
          <w:rFonts w:hint="eastAsia"/>
          <w:b/>
          <w:bCs/>
          <w:u w:val="single"/>
        </w:rPr>
        <w:t>全程</w:t>
      </w:r>
      <w:r w:rsidRPr="00611C21">
        <w:rPr>
          <w:rFonts w:hint="eastAsia"/>
          <w:b/>
          <w:bCs/>
          <w:u w:val="single"/>
        </w:rPr>
        <w:t>參與</w:t>
      </w:r>
      <w:r w:rsidRPr="00611C21">
        <w:rPr>
          <w:rFonts w:hint="eastAsia"/>
          <w:b/>
          <w:bCs/>
        </w:rPr>
        <w:t>課程</w:t>
      </w:r>
      <w:r w:rsidR="009F5A51" w:rsidRPr="00611C21">
        <w:rPr>
          <w:rFonts w:hint="eastAsia"/>
          <w:b/>
          <w:bCs/>
        </w:rPr>
        <w:t>、</w:t>
      </w:r>
      <w:r w:rsidR="009F5A51" w:rsidRPr="00611C21">
        <w:rPr>
          <w:rFonts w:hint="eastAsia"/>
          <w:b/>
          <w:bCs/>
          <w:u w:val="single"/>
        </w:rPr>
        <w:t>不得擅離課後班團體</w:t>
      </w:r>
      <w:r w:rsidR="009F5A51" w:rsidRPr="009F5A51">
        <w:rPr>
          <w:rFonts w:hint="eastAsia"/>
          <w:b/>
          <w:bCs/>
        </w:rPr>
        <w:t>活動範圍</w:t>
      </w:r>
      <w:r w:rsidR="003803CB">
        <w:rPr>
          <w:rFonts w:hint="eastAsia"/>
        </w:rPr>
        <w:t>。</w:t>
      </w:r>
    </w:p>
    <w:p w14:paraId="50B72572" w14:textId="5426DB76" w:rsidR="003803CB" w:rsidRPr="003803CB" w:rsidRDefault="003803CB" w:rsidP="00371FCB">
      <w:pPr>
        <w:pStyle w:val="Default"/>
        <w:numPr>
          <w:ilvl w:val="0"/>
          <w:numId w:val="23"/>
        </w:numPr>
        <w:ind w:left="993" w:hanging="579"/>
        <w:rPr>
          <w:rFonts w:hAnsi="標楷體" w:cs="Arial"/>
        </w:rPr>
      </w:pPr>
      <w:r>
        <w:t>非課程需要</w:t>
      </w:r>
      <w:r w:rsidR="00BB4F20">
        <w:rPr>
          <w:rFonts w:hint="eastAsia"/>
        </w:rPr>
        <w:t>，</w:t>
      </w:r>
      <w:r w:rsidR="00BB4F20" w:rsidRPr="00BB4F20">
        <w:rPr>
          <w:rFonts w:hint="eastAsia"/>
        </w:rPr>
        <w:t>請勿攜帶或使用手機、平板、智慧手錶等3C產品</w:t>
      </w:r>
      <w:r w:rsidR="00856326">
        <w:rPr>
          <w:rFonts w:hint="eastAsia"/>
        </w:rPr>
        <w:t>；</w:t>
      </w:r>
      <w:r w:rsidR="00856326">
        <w:t>個人物品請自行妥善保管，非課程所需之貴重物品請勿攜帶到校</w:t>
      </w:r>
      <w:r>
        <w:rPr>
          <w:rFonts w:hint="eastAsia"/>
        </w:rPr>
        <w:t>。</w:t>
      </w:r>
    </w:p>
    <w:p w14:paraId="36A7C125" w14:textId="77777777" w:rsidR="00BB4F20" w:rsidRPr="00BB4F20" w:rsidRDefault="003803CB" w:rsidP="00BB4F20">
      <w:pPr>
        <w:pStyle w:val="Default"/>
        <w:numPr>
          <w:ilvl w:val="0"/>
          <w:numId w:val="23"/>
        </w:numPr>
        <w:ind w:left="993" w:hanging="579"/>
        <w:rPr>
          <w:rFonts w:hAnsi="標楷體" w:cs="Arial"/>
        </w:rPr>
      </w:pPr>
      <w:r>
        <w:rPr>
          <w:rFonts w:hint="eastAsia"/>
        </w:rPr>
        <w:t>上述</w:t>
      </w:r>
      <w:r w:rsidRPr="003803CB">
        <w:rPr>
          <w:rFonts w:hint="eastAsia"/>
        </w:rPr>
        <w:t>影響</w:t>
      </w:r>
      <w:r>
        <w:rPr>
          <w:rFonts w:hint="eastAsia"/>
        </w:rPr>
        <w:t>學生個人</w:t>
      </w:r>
      <w:r w:rsidRPr="003803CB">
        <w:rPr>
          <w:rFonts w:hint="eastAsia"/>
        </w:rPr>
        <w:t>安全或課程秩序之情形</w:t>
      </w:r>
      <w:r>
        <w:rPr>
          <w:rFonts w:hint="eastAsia"/>
        </w:rPr>
        <w:t>，</w:t>
      </w:r>
      <w:r w:rsidR="005E356E">
        <w:rPr>
          <w:rFonts w:hint="eastAsia"/>
        </w:rPr>
        <w:t>經勸導</w:t>
      </w:r>
      <w:r w:rsidRPr="009A0376">
        <w:rPr>
          <w:rFonts w:hint="eastAsia"/>
        </w:rPr>
        <w:t>及</w:t>
      </w:r>
      <w:r w:rsidRPr="003803CB">
        <w:rPr>
          <w:rFonts w:hint="eastAsia"/>
          <w:b/>
          <w:bCs/>
        </w:rPr>
        <w:t>通知家長後仍未改善者</w:t>
      </w:r>
      <w:r w:rsidR="005E356E" w:rsidRPr="009F5A51">
        <w:rPr>
          <w:rFonts w:hint="eastAsia"/>
          <w:b/>
          <w:bCs/>
        </w:rPr>
        <w:t>，</w:t>
      </w:r>
      <w:proofErr w:type="gramStart"/>
      <w:r w:rsidR="005E356E" w:rsidRPr="009F5A51">
        <w:rPr>
          <w:rFonts w:hint="eastAsia"/>
          <w:b/>
          <w:bCs/>
        </w:rPr>
        <w:t>以退班處理</w:t>
      </w:r>
      <w:proofErr w:type="gramEnd"/>
      <w:r w:rsidR="005E356E">
        <w:rPr>
          <w:rFonts w:hint="eastAsia"/>
        </w:rPr>
        <w:t>。</w:t>
      </w:r>
      <w:bookmarkEnd w:id="0"/>
    </w:p>
    <w:p w14:paraId="4C882298" w14:textId="636F0F38" w:rsidR="00BB4F20" w:rsidRPr="00BB4F20" w:rsidRDefault="00BB4F20" w:rsidP="00BB4F20">
      <w:pPr>
        <w:pStyle w:val="Default"/>
        <w:numPr>
          <w:ilvl w:val="0"/>
          <w:numId w:val="23"/>
        </w:numPr>
        <w:ind w:left="993" w:hanging="579"/>
        <w:rPr>
          <w:rFonts w:hAnsi="標楷體" w:cs="Arial"/>
        </w:rPr>
      </w:pPr>
      <w:r w:rsidRPr="00BB4F20">
        <w:rPr>
          <w:rFonts w:hAnsi="標楷體" w:cs="Arial" w:hint="eastAsia"/>
        </w:rPr>
        <w:t>如學生有過敏、用藥、特殊身體狀況或其他需特別留意事項，請家長於報名時主動告知。</w:t>
      </w:r>
    </w:p>
    <w:p w14:paraId="3E8E8488" w14:textId="488C9E9E" w:rsidR="00BB4F20" w:rsidRPr="00856326" w:rsidRDefault="00BB4F20" w:rsidP="00BB4F20">
      <w:pPr>
        <w:pStyle w:val="Default"/>
        <w:ind w:left="993"/>
        <w:rPr>
          <w:rFonts w:hAnsi="標楷體" w:cs="Arial"/>
        </w:rPr>
      </w:pPr>
    </w:p>
    <w:p w14:paraId="32D4A0F9" w14:textId="56394639" w:rsidR="00283F47" w:rsidRPr="00A92901" w:rsidRDefault="00283F47" w:rsidP="00A92901">
      <w:pPr>
        <w:pStyle w:val="a8"/>
        <w:widowControl/>
        <w:numPr>
          <w:ilvl w:val="0"/>
          <w:numId w:val="14"/>
        </w:numPr>
        <w:ind w:leftChars="0"/>
        <w:rPr>
          <w:rFonts w:ascii="標楷體" w:eastAsia="標楷體" w:hAnsi="標楷體"/>
          <w:color w:val="000000"/>
        </w:rPr>
      </w:pPr>
      <w:r w:rsidRPr="00A92901">
        <w:rPr>
          <w:rFonts w:ascii="標楷體" w:eastAsia="標楷體" w:hAnsi="標楷體" w:hint="eastAsia"/>
          <w:color w:val="000000"/>
        </w:rPr>
        <w:lastRenderedPageBreak/>
        <w:t>繳費與退費：</w:t>
      </w:r>
    </w:p>
    <w:p w14:paraId="22304FB1" w14:textId="691399C6" w:rsidR="00283F47" w:rsidRPr="00332171" w:rsidRDefault="00283F47" w:rsidP="00661DBA">
      <w:pPr>
        <w:pStyle w:val="Default"/>
        <w:numPr>
          <w:ilvl w:val="0"/>
          <w:numId w:val="19"/>
        </w:numPr>
        <w:spacing w:after="90"/>
        <w:ind w:left="993"/>
        <w:rPr>
          <w:color w:val="auto"/>
        </w:rPr>
      </w:pPr>
      <w:r w:rsidRPr="000D1EBA">
        <w:rPr>
          <w:rFonts w:hint="eastAsia"/>
        </w:rPr>
        <w:t>收費計算依「</w:t>
      </w:r>
      <w:r w:rsidR="00537DA9" w:rsidRPr="00537DA9">
        <w:rPr>
          <w:rFonts w:hint="eastAsia"/>
        </w:rPr>
        <w:t>臺北市國民小學辦理課後照顧服務班補充規定</w:t>
      </w:r>
      <w:r w:rsidRPr="000D1EBA">
        <w:rPr>
          <w:rFonts w:hint="eastAsia"/>
        </w:rPr>
        <w:t>」規定，</w:t>
      </w:r>
      <w:proofErr w:type="gramStart"/>
      <w:r w:rsidRPr="000D1EBA">
        <w:rPr>
          <w:rFonts w:hint="eastAsia"/>
        </w:rPr>
        <w:t>採</w:t>
      </w:r>
      <w:proofErr w:type="gramEnd"/>
      <w:r w:rsidRPr="000D1EBA">
        <w:rPr>
          <w:rFonts w:hint="eastAsia"/>
        </w:rPr>
        <w:t>整期計費，參加者需</w:t>
      </w:r>
      <w:r w:rsidRPr="002E038C">
        <w:rPr>
          <w:rFonts w:hint="eastAsia"/>
          <w:b/>
          <w:bCs/>
        </w:rPr>
        <w:t>全</w:t>
      </w:r>
      <w:proofErr w:type="gramStart"/>
      <w:r w:rsidRPr="002E038C">
        <w:rPr>
          <w:rFonts w:hint="eastAsia"/>
          <w:b/>
          <w:bCs/>
        </w:rPr>
        <w:t>期乙次繳</w:t>
      </w:r>
      <w:proofErr w:type="gramEnd"/>
      <w:r w:rsidRPr="002E038C">
        <w:rPr>
          <w:rFonts w:hint="eastAsia"/>
          <w:b/>
          <w:bCs/>
        </w:rPr>
        <w:t>清</w:t>
      </w:r>
      <w:r w:rsidRPr="000D1EBA">
        <w:rPr>
          <w:rFonts w:hint="eastAsia"/>
        </w:rPr>
        <w:t>費用。</w:t>
      </w:r>
    </w:p>
    <w:p w14:paraId="4725E541" w14:textId="77777777" w:rsidR="00AD2E2E" w:rsidRPr="00332171" w:rsidRDefault="00283F47" w:rsidP="00AD2E2E">
      <w:pPr>
        <w:pStyle w:val="Default"/>
        <w:numPr>
          <w:ilvl w:val="0"/>
          <w:numId w:val="19"/>
        </w:numPr>
        <w:spacing w:after="90"/>
        <w:ind w:left="993"/>
        <w:rPr>
          <w:color w:val="auto"/>
        </w:rPr>
      </w:pPr>
      <w:r w:rsidRPr="00332171">
        <w:rPr>
          <w:rFonts w:hint="eastAsia"/>
          <w:color w:val="auto"/>
        </w:rPr>
        <w:t>低收入戶、身心障礙、原住民及情況特殊</w:t>
      </w:r>
      <w:r w:rsidR="003001DF" w:rsidRPr="00332171">
        <w:rPr>
          <w:rFonts w:hint="eastAsia"/>
          <w:color w:val="auto"/>
        </w:rPr>
        <w:t>等</w:t>
      </w:r>
      <w:r w:rsidRPr="00332171">
        <w:rPr>
          <w:rFonts w:hint="eastAsia"/>
          <w:color w:val="auto"/>
        </w:rPr>
        <w:t>安心就學溫馨輔導方案學生</w:t>
      </w:r>
      <w:r w:rsidR="003001DF" w:rsidRPr="00332171">
        <w:rPr>
          <w:rFonts w:hint="eastAsia"/>
          <w:color w:val="auto"/>
        </w:rPr>
        <w:t>得減免學費，惟</w:t>
      </w:r>
      <w:proofErr w:type="gramStart"/>
      <w:r w:rsidR="003001DF" w:rsidRPr="00332171">
        <w:rPr>
          <w:rFonts w:hint="eastAsia"/>
          <w:color w:val="auto"/>
        </w:rPr>
        <w:t>行政費</w:t>
      </w:r>
      <w:r w:rsidR="003803CB" w:rsidRPr="00332171">
        <w:rPr>
          <w:rFonts w:hint="eastAsia"/>
          <w:color w:val="auto"/>
        </w:rPr>
        <w:t>暨</w:t>
      </w:r>
      <w:r w:rsidR="003001DF" w:rsidRPr="00332171">
        <w:rPr>
          <w:rFonts w:hint="eastAsia"/>
          <w:color w:val="auto"/>
        </w:rPr>
        <w:t>學習</w:t>
      </w:r>
      <w:proofErr w:type="gramEnd"/>
      <w:r w:rsidR="003001DF" w:rsidRPr="00332171">
        <w:rPr>
          <w:rFonts w:hint="eastAsia"/>
          <w:color w:val="auto"/>
        </w:rPr>
        <w:t>材料費不予補助</w:t>
      </w:r>
      <w:r w:rsidRPr="00332171">
        <w:rPr>
          <w:rFonts w:hint="eastAsia"/>
          <w:color w:val="auto"/>
        </w:rPr>
        <w:t>。</w:t>
      </w:r>
    </w:p>
    <w:p w14:paraId="06FB2D89" w14:textId="3D0D6D46" w:rsidR="00AD2E2E" w:rsidRPr="00332171" w:rsidRDefault="00AD2E2E" w:rsidP="00AD2E2E">
      <w:pPr>
        <w:pStyle w:val="Default"/>
        <w:numPr>
          <w:ilvl w:val="0"/>
          <w:numId w:val="19"/>
        </w:numPr>
        <w:spacing w:after="90"/>
        <w:ind w:left="993"/>
        <w:rPr>
          <w:color w:val="auto"/>
        </w:rPr>
      </w:pPr>
      <w:r w:rsidRPr="00332171">
        <w:rPr>
          <w:rFonts w:hint="eastAsia"/>
          <w:color w:val="auto"/>
        </w:rPr>
        <w:t>學生如因事假、家庭活動、返鄉或其他個人因素未到班，屬個別請假情形，</w:t>
      </w:r>
      <w:proofErr w:type="gramStart"/>
      <w:r w:rsidRPr="00332171">
        <w:rPr>
          <w:rFonts w:hint="eastAsia"/>
          <w:color w:val="auto"/>
        </w:rPr>
        <w:t>不</w:t>
      </w:r>
      <w:proofErr w:type="gramEnd"/>
      <w:r w:rsidRPr="00332171">
        <w:rPr>
          <w:rFonts w:hint="eastAsia"/>
          <w:color w:val="auto"/>
        </w:rPr>
        <w:t>另辦理按日</w:t>
      </w:r>
      <w:proofErr w:type="gramStart"/>
      <w:r w:rsidRPr="00332171">
        <w:rPr>
          <w:rFonts w:hint="eastAsia"/>
          <w:color w:val="auto"/>
        </w:rPr>
        <w:t>或按節退費</w:t>
      </w:r>
      <w:proofErr w:type="gramEnd"/>
      <w:r w:rsidRPr="00332171">
        <w:rPr>
          <w:rFonts w:hint="eastAsia"/>
          <w:color w:val="auto"/>
        </w:rPr>
        <w:t>。</w:t>
      </w:r>
    </w:p>
    <w:p w14:paraId="326E0DF9" w14:textId="07348E65" w:rsidR="00283F47" w:rsidRPr="00332171" w:rsidRDefault="00AD2E2E" w:rsidP="00661DBA">
      <w:pPr>
        <w:pStyle w:val="Default"/>
        <w:numPr>
          <w:ilvl w:val="0"/>
          <w:numId w:val="19"/>
        </w:numPr>
        <w:spacing w:after="90"/>
        <w:ind w:left="993"/>
        <w:rPr>
          <w:color w:val="auto"/>
        </w:rPr>
      </w:pPr>
      <w:r w:rsidRPr="00332171">
        <w:rPr>
          <w:rFonts w:hint="eastAsia"/>
          <w:color w:val="auto"/>
        </w:rPr>
        <w:t>如因法定傳染病、原班停課、學校未能開班、天災或其他不可抗力因素致未上課者，則退還未上課之費用。</w:t>
      </w:r>
    </w:p>
    <w:p w14:paraId="431AC6AC" w14:textId="707210DB" w:rsidR="00283F47" w:rsidRPr="00332171" w:rsidRDefault="00283F47" w:rsidP="00661DBA">
      <w:pPr>
        <w:pStyle w:val="Default"/>
        <w:numPr>
          <w:ilvl w:val="0"/>
          <w:numId w:val="19"/>
        </w:numPr>
        <w:ind w:left="993"/>
        <w:rPr>
          <w:color w:val="auto"/>
        </w:rPr>
      </w:pPr>
      <w:proofErr w:type="gramStart"/>
      <w:r w:rsidRPr="00332171">
        <w:rPr>
          <w:rFonts w:hint="eastAsia"/>
          <w:color w:val="auto"/>
        </w:rPr>
        <w:t>中途退班</w:t>
      </w:r>
      <w:proofErr w:type="gramEnd"/>
      <w:r w:rsidRPr="00332171">
        <w:rPr>
          <w:rFonts w:hint="eastAsia"/>
          <w:color w:val="auto"/>
        </w:rPr>
        <w:t>，退費標準依</w:t>
      </w:r>
      <w:r w:rsidR="00537DA9" w:rsidRPr="00332171">
        <w:rPr>
          <w:rFonts w:hint="eastAsia"/>
          <w:color w:val="auto"/>
        </w:rPr>
        <w:t>「臺北市國民小學辦理課後照顧服務班補充規定」</w:t>
      </w:r>
      <w:r w:rsidRPr="00332171">
        <w:rPr>
          <w:rFonts w:hint="eastAsia"/>
          <w:color w:val="auto"/>
        </w:rPr>
        <w:t>辦理：</w:t>
      </w:r>
    </w:p>
    <w:p w14:paraId="75449DAE" w14:textId="2D3FF520" w:rsidR="00283F47" w:rsidRPr="00332171" w:rsidRDefault="00283F47" w:rsidP="00661DBA">
      <w:pPr>
        <w:pStyle w:val="Default"/>
        <w:numPr>
          <w:ilvl w:val="0"/>
          <w:numId w:val="20"/>
        </w:numPr>
        <w:spacing w:after="90"/>
        <w:rPr>
          <w:color w:val="auto"/>
        </w:rPr>
      </w:pPr>
      <w:r w:rsidRPr="00332171">
        <w:rPr>
          <w:rFonts w:hint="eastAsia"/>
          <w:color w:val="auto"/>
        </w:rPr>
        <w:t>於確定開班日前申請退費者，退還所繳費用之全部。</w:t>
      </w:r>
      <w:r w:rsidRPr="00332171">
        <w:rPr>
          <w:color w:val="auto"/>
        </w:rPr>
        <w:t>(</w:t>
      </w:r>
      <w:r w:rsidR="00BE20B2" w:rsidRPr="00332171">
        <w:rPr>
          <w:color w:val="auto"/>
        </w:rPr>
        <w:t>115</w:t>
      </w:r>
      <w:r w:rsidRPr="00332171">
        <w:rPr>
          <w:rFonts w:hint="eastAsia"/>
          <w:color w:val="auto"/>
        </w:rPr>
        <w:t>/</w:t>
      </w:r>
      <w:r w:rsidR="004101C2" w:rsidRPr="00332171">
        <w:rPr>
          <w:color w:val="auto"/>
        </w:rPr>
        <w:t>7</w:t>
      </w:r>
      <w:r w:rsidRPr="00332171">
        <w:rPr>
          <w:color w:val="auto"/>
        </w:rPr>
        <w:t>/</w:t>
      </w:r>
      <w:r w:rsidR="00873D34" w:rsidRPr="00332171">
        <w:rPr>
          <w:rFonts w:hint="eastAsia"/>
          <w:color w:val="auto"/>
        </w:rPr>
        <w:t>1</w:t>
      </w:r>
      <w:r w:rsidRPr="00332171">
        <w:rPr>
          <w:rFonts w:hint="eastAsia"/>
          <w:color w:val="auto"/>
        </w:rPr>
        <w:t>前</w:t>
      </w:r>
      <w:r w:rsidRPr="00332171">
        <w:rPr>
          <w:color w:val="auto"/>
        </w:rPr>
        <w:t>)</w:t>
      </w:r>
    </w:p>
    <w:p w14:paraId="64621D4F" w14:textId="0774BC22" w:rsidR="00283F47" w:rsidRPr="00332171" w:rsidRDefault="00283F47" w:rsidP="00661DBA">
      <w:pPr>
        <w:pStyle w:val="Default"/>
        <w:numPr>
          <w:ilvl w:val="0"/>
          <w:numId w:val="20"/>
        </w:numPr>
        <w:spacing w:after="90"/>
        <w:rPr>
          <w:color w:val="auto"/>
        </w:rPr>
      </w:pPr>
      <w:r w:rsidRPr="00332171">
        <w:rPr>
          <w:rFonts w:hint="eastAsia"/>
          <w:color w:val="auto"/>
        </w:rPr>
        <w:t>確定開班後至未逾上課總時</w:t>
      </w:r>
      <w:r w:rsidRPr="00332171">
        <w:rPr>
          <w:color w:val="auto"/>
        </w:rPr>
        <w:t>(</w:t>
      </w:r>
      <w:r w:rsidRPr="00332171">
        <w:rPr>
          <w:rFonts w:hint="eastAsia"/>
          <w:color w:val="auto"/>
        </w:rPr>
        <w:t>節</w:t>
      </w:r>
      <w:r w:rsidRPr="00332171">
        <w:rPr>
          <w:color w:val="auto"/>
        </w:rPr>
        <w:t>)</w:t>
      </w:r>
      <w:r w:rsidRPr="00332171">
        <w:rPr>
          <w:rFonts w:hint="eastAsia"/>
          <w:color w:val="auto"/>
        </w:rPr>
        <w:t>數三分之</w:t>
      </w:r>
      <w:proofErr w:type="gramStart"/>
      <w:r w:rsidRPr="00332171">
        <w:rPr>
          <w:rFonts w:hint="eastAsia"/>
          <w:color w:val="auto"/>
        </w:rPr>
        <w:t>ㄧ</w:t>
      </w:r>
      <w:proofErr w:type="gramEnd"/>
      <w:r w:rsidRPr="00332171">
        <w:rPr>
          <w:rFonts w:hint="eastAsia"/>
          <w:color w:val="auto"/>
        </w:rPr>
        <w:t>，而申請退費者，不論是否開始上課，退還所繳費用之三分之二。（</w:t>
      </w:r>
      <w:r w:rsidR="00BE20B2" w:rsidRPr="00332171">
        <w:rPr>
          <w:color w:val="auto"/>
        </w:rPr>
        <w:t>115</w:t>
      </w:r>
      <w:r w:rsidRPr="00332171">
        <w:rPr>
          <w:rFonts w:hint="eastAsia"/>
          <w:color w:val="auto"/>
        </w:rPr>
        <w:t>/</w:t>
      </w:r>
      <w:r w:rsidRPr="00332171">
        <w:rPr>
          <w:color w:val="auto"/>
        </w:rPr>
        <w:t>7/</w:t>
      </w:r>
      <w:r w:rsidR="00873D34" w:rsidRPr="00332171">
        <w:rPr>
          <w:rFonts w:hint="eastAsia"/>
          <w:color w:val="auto"/>
        </w:rPr>
        <w:t>1</w:t>
      </w:r>
      <w:r w:rsidRPr="00332171">
        <w:rPr>
          <w:color w:val="auto"/>
        </w:rPr>
        <w:t>-7</w:t>
      </w:r>
      <w:r w:rsidRPr="00332171">
        <w:rPr>
          <w:rFonts w:hint="eastAsia"/>
          <w:color w:val="auto"/>
        </w:rPr>
        <w:t>/</w:t>
      </w:r>
      <w:r w:rsidR="00873D34" w:rsidRPr="00332171">
        <w:rPr>
          <w:rFonts w:hint="eastAsia"/>
          <w:color w:val="auto"/>
        </w:rPr>
        <w:t>10</w:t>
      </w:r>
      <w:r w:rsidRPr="00332171">
        <w:rPr>
          <w:rFonts w:hint="eastAsia"/>
          <w:color w:val="auto"/>
        </w:rPr>
        <w:t>）。</w:t>
      </w:r>
    </w:p>
    <w:p w14:paraId="230B5EB4" w14:textId="53712F59" w:rsidR="00283F47" w:rsidRPr="00332171" w:rsidRDefault="00283F47" w:rsidP="00661DBA">
      <w:pPr>
        <w:pStyle w:val="Default"/>
        <w:numPr>
          <w:ilvl w:val="0"/>
          <w:numId w:val="20"/>
        </w:numPr>
        <w:spacing w:after="90"/>
        <w:rPr>
          <w:color w:val="auto"/>
        </w:rPr>
      </w:pPr>
      <w:r w:rsidRPr="00332171">
        <w:rPr>
          <w:rFonts w:hint="eastAsia"/>
          <w:color w:val="auto"/>
        </w:rPr>
        <w:t>開班後超過上課總時</w:t>
      </w:r>
      <w:r w:rsidRPr="00332171">
        <w:rPr>
          <w:color w:val="auto"/>
        </w:rPr>
        <w:t>(</w:t>
      </w:r>
      <w:r w:rsidRPr="00332171">
        <w:rPr>
          <w:rFonts w:hint="eastAsia"/>
          <w:color w:val="auto"/>
        </w:rPr>
        <w:t>節</w:t>
      </w:r>
      <w:r w:rsidRPr="00332171">
        <w:rPr>
          <w:color w:val="auto"/>
        </w:rPr>
        <w:t>)</w:t>
      </w:r>
      <w:r w:rsidRPr="00332171">
        <w:rPr>
          <w:rFonts w:hint="eastAsia"/>
          <w:color w:val="auto"/>
        </w:rPr>
        <w:t>數三分之</w:t>
      </w:r>
      <w:proofErr w:type="gramStart"/>
      <w:r w:rsidRPr="00332171">
        <w:rPr>
          <w:rFonts w:hint="eastAsia"/>
          <w:color w:val="auto"/>
        </w:rPr>
        <w:t>ㄧ</w:t>
      </w:r>
      <w:proofErr w:type="gramEnd"/>
      <w:r w:rsidRPr="00332171">
        <w:rPr>
          <w:rFonts w:hint="eastAsia"/>
          <w:color w:val="auto"/>
        </w:rPr>
        <w:t>、未達三分之二而申請退費者，退還所繳費用之三分之</w:t>
      </w:r>
      <w:proofErr w:type="gramStart"/>
      <w:r w:rsidRPr="00332171">
        <w:rPr>
          <w:rFonts w:hint="eastAsia"/>
          <w:color w:val="auto"/>
        </w:rPr>
        <w:t>ㄧ</w:t>
      </w:r>
      <w:proofErr w:type="gramEnd"/>
      <w:r w:rsidRPr="00332171">
        <w:rPr>
          <w:rFonts w:hint="eastAsia"/>
          <w:color w:val="auto"/>
        </w:rPr>
        <w:t>。（</w:t>
      </w:r>
      <w:r w:rsidR="00BE20B2" w:rsidRPr="00332171">
        <w:rPr>
          <w:color w:val="auto"/>
        </w:rPr>
        <w:t>115</w:t>
      </w:r>
      <w:r w:rsidRPr="00332171">
        <w:rPr>
          <w:color w:val="auto"/>
        </w:rPr>
        <w:t>/7/</w:t>
      </w:r>
      <w:r w:rsidR="00873D34" w:rsidRPr="00332171">
        <w:rPr>
          <w:rFonts w:hint="eastAsia"/>
          <w:color w:val="auto"/>
        </w:rPr>
        <w:t>13</w:t>
      </w:r>
      <w:r w:rsidRPr="00332171">
        <w:rPr>
          <w:color w:val="auto"/>
        </w:rPr>
        <w:t>~</w:t>
      </w:r>
      <w:r w:rsidR="00873D34" w:rsidRPr="00332171">
        <w:rPr>
          <w:rFonts w:hint="eastAsia"/>
          <w:color w:val="auto"/>
        </w:rPr>
        <w:t>7</w:t>
      </w:r>
      <w:r w:rsidRPr="00332171">
        <w:rPr>
          <w:rFonts w:hint="eastAsia"/>
          <w:color w:val="auto"/>
        </w:rPr>
        <w:t>/</w:t>
      </w:r>
      <w:r w:rsidR="00873D34" w:rsidRPr="00332171">
        <w:rPr>
          <w:rFonts w:hint="eastAsia"/>
          <w:color w:val="auto"/>
        </w:rPr>
        <w:t>22</w:t>
      </w:r>
      <w:r w:rsidRPr="00332171">
        <w:rPr>
          <w:rFonts w:hint="eastAsia"/>
          <w:color w:val="auto"/>
        </w:rPr>
        <w:t>）。</w:t>
      </w:r>
    </w:p>
    <w:p w14:paraId="063CF4AA" w14:textId="689AD27C" w:rsidR="00283F47" w:rsidRPr="00332171" w:rsidRDefault="00283F47" w:rsidP="00661DBA">
      <w:pPr>
        <w:pStyle w:val="Default"/>
        <w:numPr>
          <w:ilvl w:val="0"/>
          <w:numId w:val="20"/>
        </w:numPr>
        <w:rPr>
          <w:color w:val="auto"/>
        </w:rPr>
      </w:pPr>
      <w:r w:rsidRPr="00332171">
        <w:rPr>
          <w:rFonts w:hint="eastAsia"/>
          <w:color w:val="auto"/>
        </w:rPr>
        <w:t>申請退費時已超過上課總時</w:t>
      </w:r>
      <w:r w:rsidRPr="00332171">
        <w:rPr>
          <w:color w:val="auto"/>
        </w:rPr>
        <w:t>(</w:t>
      </w:r>
      <w:r w:rsidRPr="00332171">
        <w:rPr>
          <w:rFonts w:hint="eastAsia"/>
          <w:color w:val="auto"/>
        </w:rPr>
        <w:t>節</w:t>
      </w:r>
      <w:r w:rsidRPr="00332171">
        <w:rPr>
          <w:color w:val="auto"/>
        </w:rPr>
        <w:t>)</w:t>
      </w:r>
      <w:r w:rsidRPr="00332171">
        <w:rPr>
          <w:rFonts w:hint="eastAsia"/>
          <w:color w:val="auto"/>
        </w:rPr>
        <w:t>數之三分之二者，不予退費。（</w:t>
      </w:r>
      <w:r w:rsidR="00BE20B2" w:rsidRPr="00332171">
        <w:rPr>
          <w:color w:val="auto"/>
        </w:rPr>
        <w:t>115</w:t>
      </w:r>
      <w:r w:rsidRPr="00332171">
        <w:rPr>
          <w:color w:val="auto"/>
        </w:rPr>
        <w:t>/</w:t>
      </w:r>
      <w:r w:rsidR="00873D34" w:rsidRPr="00332171">
        <w:rPr>
          <w:rFonts w:hint="eastAsia"/>
          <w:color w:val="auto"/>
        </w:rPr>
        <w:t>7</w:t>
      </w:r>
      <w:r w:rsidRPr="00332171">
        <w:rPr>
          <w:color w:val="auto"/>
        </w:rPr>
        <w:t>/</w:t>
      </w:r>
      <w:r w:rsidR="00873D34" w:rsidRPr="00332171">
        <w:rPr>
          <w:rFonts w:hint="eastAsia"/>
          <w:color w:val="auto"/>
        </w:rPr>
        <w:t>23</w:t>
      </w:r>
      <w:r w:rsidRPr="00332171">
        <w:rPr>
          <w:rFonts w:hint="eastAsia"/>
          <w:color w:val="auto"/>
        </w:rPr>
        <w:t>以後）。</w:t>
      </w:r>
    </w:p>
    <w:p w14:paraId="6B82C5FE" w14:textId="35DABC48" w:rsidR="00283F47" w:rsidRPr="00332171" w:rsidRDefault="00283F47" w:rsidP="00661DBA">
      <w:pPr>
        <w:pStyle w:val="Default"/>
        <w:numPr>
          <w:ilvl w:val="0"/>
          <w:numId w:val="20"/>
        </w:numPr>
        <w:spacing w:after="90"/>
        <w:rPr>
          <w:color w:val="auto"/>
        </w:rPr>
      </w:pPr>
      <w:r w:rsidRPr="00332171">
        <w:rPr>
          <w:rFonts w:hint="eastAsia"/>
          <w:color w:val="auto"/>
        </w:rPr>
        <w:t>學校因故未能開班授課者，應全額退還費用。</w:t>
      </w:r>
      <w:r w:rsidRPr="00332171">
        <w:rPr>
          <w:color w:val="auto"/>
        </w:rPr>
        <w:t xml:space="preserve"> </w:t>
      </w:r>
    </w:p>
    <w:p w14:paraId="12F28FDF" w14:textId="2375DE9D" w:rsidR="00283F47" w:rsidRPr="00332171" w:rsidRDefault="00283F47" w:rsidP="00661DBA">
      <w:pPr>
        <w:pStyle w:val="Default"/>
        <w:numPr>
          <w:ilvl w:val="0"/>
          <w:numId w:val="20"/>
        </w:numPr>
        <w:spacing w:after="90"/>
        <w:rPr>
          <w:color w:val="auto"/>
        </w:rPr>
      </w:pPr>
      <w:bookmarkStart w:id="1" w:name="_Hlk196132607"/>
      <w:r w:rsidRPr="00332171">
        <w:rPr>
          <w:rFonts w:hint="eastAsia"/>
          <w:color w:val="auto"/>
        </w:rPr>
        <w:t>前項退費基準，如學習材料費已購置成品者，則發還成品。</w:t>
      </w:r>
      <w:bookmarkEnd w:id="1"/>
      <w:r w:rsidRPr="00332171">
        <w:rPr>
          <w:color w:val="auto"/>
        </w:rPr>
        <w:t xml:space="preserve"> </w:t>
      </w:r>
    </w:p>
    <w:p w14:paraId="7E861561" w14:textId="0F8A853B" w:rsidR="00283F47" w:rsidRPr="00332171" w:rsidRDefault="00283F47" w:rsidP="00661DBA">
      <w:pPr>
        <w:pStyle w:val="Default"/>
        <w:numPr>
          <w:ilvl w:val="0"/>
          <w:numId w:val="20"/>
        </w:numPr>
        <w:rPr>
          <w:color w:val="auto"/>
        </w:rPr>
      </w:pPr>
      <w:r w:rsidRPr="00332171">
        <w:rPr>
          <w:rFonts w:hint="eastAsia"/>
          <w:color w:val="auto"/>
        </w:rPr>
        <w:t>申請退費時請至教務處填寫退費申請書，並檢附繳費證明，退費計算以填寫申請書當天時間為計算標準；正式退費日期須待承辦單位核對並完成核章後，由總務處通知家長領取款項。</w:t>
      </w:r>
      <w:r w:rsidRPr="00332171">
        <w:rPr>
          <w:color w:val="auto"/>
        </w:rPr>
        <w:t xml:space="preserve"> </w:t>
      </w:r>
    </w:p>
    <w:p w14:paraId="6CC42507" w14:textId="36AC1EAE" w:rsidR="00515BB8" w:rsidRPr="00332171" w:rsidRDefault="00515BB8" w:rsidP="00283F47">
      <w:pPr>
        <w:pStyle w:val="Default"/>
        <w:rPr>
          <w:color w:val="auto"/>
        </w:rPr>
      </w:pPr>
    </w:p>
    <w:p w14:paraId="78EF335B" w14:textId="3C847A01" w:rsidR="00283F47" w:rsidRPr="00332171" w:rsidRDefault="00283F47" w:rsidP="00A92901">
      <w:pPr>
        <w:pStyle w:val="a8"/>
        <w:widowControl/>
        <w:numPr>
          <w:ilvl w:val="0"/>
          <w:numId w:val="14"/>
        </w:numPr>
        <w:ind w:leftChars="0"/>
        <w:rPr>
          <w:rFonts w:ascii="標楷體" w:eastAsia="標楷體" w:hAnsi="標楷體"/>
        </w:rPr>
      </w:pPr>
      <w:r w:rsidRPr="00332171">
        <w:rPr>
          <w:rFonts w:ascii="標楷體" w:eastAsia="標楷體" w:hAnsi="標楷體" w:hint="eastAsia"/>
        </w:rPr>
        <w:t>本活動費用統籌運用，以代收代付方式，納入本校會計程序辦理。</w:t>
      </w:r>
    </w:p>
    <w:p w14:paraId="0B92137C" w14:textId="1846520B" w:rsidR="00283F47" w:rsidRPr="00332171" w:rsidRDefault="00283F47" w:rsidP="00A92901">
      <w:pPr>
        <w:pStyle w:val="a8"/>
        <w:widowControl/>
        <w:numPr>
          <w:ilvl w:val="0"/>
          <w:numId w:val="14"/>
        </w:numPr>
        <w:ind w:leftChars="0"/>
      </w:pPr>
      <w:r w:rsidRPr="00332171">
        <w:rPr>
          <w:rFonts w:ascii="標楷體" w:eastAsia="標楷體" w:hAnsi="標楷體" w:hint="eastAsia"/>
        </w:rPr>
        <w:t>本辦法陳</w:t>
      </w:r>
      <w:r w:rsidRPr="00332171">
        <w:rPr>
          <w:rFonts w:ascii="標楷體" w:eastAsia="標楷體" w:hAnsi="標楷體"/>
        </w:rPr>
        <w:t xml:space="preserve"> </w:t>
      </w:r>
      <w:r w:rsidRPr="00332171">
        <w:rPr>
          <w:rFonts w:ascii="標楷體" w:eastAsia="標楷體" w:hAnsi="標楷體" w:hint="eastAsia"/>
        </w:rPr>
        <w:t>校長核可後實施，修正時亦同。</w:t>
      </w:r>
      <w:r w:rsidRPr="00332171">
        <w:t xml:space="preserve"> </w:t>
      </w:r>
    </w:p>
    <w:p w14:paraId="7E024566" w14:textId="5C2CCAF6" w:rsidR="00283F47" w:rsidRPr="00332171" w:rsidRDefault="00283F47" w:rsidP="00283F47">
      <w:pPr>
        <w:widowControl/>
        <w:ind w:left="720" w:hangingChars="300" w:hanging="720"/>
        <w:rPr>
          <w:rFonts w:ascii="標楷體" w:eastAsia="標楷體" w:hAnsi="標楷體" w:cs="Arial"/>
          <w:kern w:val="0"/>
        </w:rPr>
      </w:pPr>
    </w:p>
    <w:p w14:paraId="3D7322B9" w14:textId="0FBF6216" w:rsidR="00AC4AA2" w:rsidRPr="000D1EBA" w:rsidRDefault="00AC4AA2" w:rsidP="00283F47">
      <w:pPr>
        <w:widowControl/>
        <w:ind w:left="720" w:hangingChars="300" w:hanging="720"/>
        <w:rPr>
          <w:rFonts w:ascii="標楷體" w:eastAsia="標楷體" w:hAnsi="標楷體" w:cs="Arial"/>
          <w:color w:val="000000"/>
          <w:kern w:val="0"/>
        </w:rPr>
      </w:pPr>
    </w:p>
    <w:p w14:paraId="778043C0" w14:textId="51C2E923" w:rsidR="009D6DF8" w:rsidRPr="006F2CDA" w:rsidRDefault="00283F47" w:rsidP="00506FAE">
      <w:pPr>
        <w:ind w:firstLineChars="200" w:firstLine="480"/>
        <w:rPr>
          <w:rFonts w:ascii="標楷體" w:eastAsia="標楷體" w:hAnsi="標楷體"/>
        </w:rPr>
      </w:pPr>
      <w:r>
        <w:br w:type="page"/>
      </w:r>
    </w:p>
    <w:p w14:paraId="06686468" w14:textId="500406F9" w:rsidR="00D63DA4" w:rsidRPr="007E33F1" w:rsidRDefault="00506FAE" w:rsidP="00506FAE">
      <w:pPr>
        <w:widowControl/>
        <w:jc w:val="center"/>
        <w:rPr>
          <w:rFonts w:ascii="標楷體" w:eastAsia="標楷體" w:hAnsi="標楷體" w:cs="Arial Unicode MS"/>
          <w:b/>
          <w:bCs/>
          <w:sz w:val="36"/>
          <w:szCs w:val="36"/>
        </w:rPr>
      </w:pPr>
      <w:r>
        <w:rPr>
          <w:noProof/>
        </w:rPr>
        <w:lastRenderedPageBreak/>
        <mc:AlternateContent>
          <mc:Choice Requires="wps">
            <w:drawing>
              <wp:anchor distT="45720" distB="45720" distL="114300" distR="114300" simplePos="0" relativeHeight="251667456" behindDoc="0" locked="0" layoutInCell="1" allowOverlap="1" wp14:anchorId="0487AF34" wp14:editId="41CE4A1B">
                <wp:simplePos x="0" y="0"/>
                <wp:positionH relativeFrom="margin">
                  <wp:posOffset>5810250</wp:posOffset>
                </wp:positionH>
                <wp:positionV relativeFrom="paragraph">
                  <wp:posOffset>0</wp:posOffset>
                </wp:positionV>
                <wp:extent cx="685800" cy="342900"/>
                <wp:effectExtent l="0" t="0" r="19050" b="266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3D76C486" w14:textId="77777777" w:rsidR="00506FAE" w:rsidRDefault="00506FAE" w:rsidP="00506FAE">
                            <w:r>
                              <w:rPr>
                                <w:rFonts w:hint="eastAsia"/>
                              </w:rPr>
                              <w:t>附件</w:t>
                            </w:r>
                            <w:r>
                              <w:rPr>
                                <w:rFonts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87AF34" id="_x0000_t202" coordsize="21600,21600" o:spt="202" path="m,l,21600r21600,l21600,xe">
                <v:stroke joinstyle="miter"/>
                <v:path gradientshapeok="t" o:connecttype="rect"/>
              </v:shapetype>
              <v:shape id="文字方塊 2" o:spid="_x0000_s1026" type="#_x0000_t202" style="position:absolute;left:0;text-align:left;margin-left:457.5pt;margin-top:0;width:54pt;height:2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">
                <v:textbox>
                  <w:txbxContent>
                    <w:p w14:paraId="3D76C486" w14:textId="77777777" w:rsidR="00506FAE" w:rsidRDefault="00506FAE" w:rsidP="00506FAE">
                      <w:r>
                        <w:rPr>
                          <w:rFonts w:hint="eastAsia"/>
                        </w:rPr>
                        <w:t>附件</w:t>
                      </w:r>
                      <w:r>
                        <w:rPr>
                          <w:rFonts w:hint="eastAsia"/>
                        </w:rPr>
                        <w:t>1</w:t>
                      </w:r>
                    </w:p>
                  </w:txbxContent>
                </v:textbox>
                <w10:wrap type="square" anchorx="margin"/>
              </v:shape>
            </w:pict>
          </mc:Fallback>
        </mc:AlternateContent>
      </w:r>
      <w:r w:rsidR="00D63DA4" w:rsidRPr="007E33F1">
        <w:rPr>
          <w:rFonts w:ascii="標楷體" w:eastAsia="標楷體" w:hAnsi="標楷體" w:cs="Arial Unicode MS" w:hint="eastAsia"/>
          <w:b/>
          <w:bCs/>
          <w:sz w:val="36"/>
          <w:szCs w:val="36"/>
        </w:rPr>
        <w:t>臺北市</w:t>
      </w:r>
      <w:proofErr w:type="gramStart"/>
      <w:r w:rsidR="00D63DA4" w:rsidRPr="007E33F1">
        <w:rPr>
          <w:rFonts w:ascii="標楷體" w:eastAsia="標楷體" w:hAnsi="標楷體" w:cs="Arial Unicode MS" w:hint="eastAsia"/>
          <w:b/>
          <w:bCs/>
          <w:sz w:val="36"/>
          <w:szCs w:val="36"/>
        </w:rPr>
        <w:t>螢</w:t>
      </w:r>
      <w:proofErr w:type="gramEnd"/>
      <w:r w:rsidR="00D63DA4" w:rsidRPr="007E33F1">
        <w:rPr>
          <w:rFonts w:ascii="標楷體" w:eastAsia="標楷體" w:hAnsi="標楷體" w:cs="Arial Unicode MS" w:hint="eastAsia"/>
          <w:b/>
          <w:bCs/>
          <w:sz w:val="36"/>
          <w:szCs w:val="36"/>
        </w:rPr>
        <w:t>橋國小</w:t>
      </w:r>
      <w:r w:rsidR="00D05226">
        <w:rPr>
          <w:rFonts w:ascii="標楷體" w:eastAsia="標楷體" w:hAnsi="標楷體" w:cs="Arial Unicode MS" w:hint="eastAsia"/>
          <w:b/>
          <w:bCs/>
          <w:sz w:val="36"/>
          <w:szCs w:val="36"/>
        </w:rPr>
        <w:t xml:space="preserve"> </w:t>
      </w:r>
      <w:proofErr w:type="gramStart"/>
      <w:r w:rsidR="00BE20B2">
        <w:rPr>
          <w:rFonts w:ascii="標楷體" w:eastAsia="標楷體" w:hAnsi="標楷體" w:cs="Arial Unicode MS" w:hint="eastAsia"/>
          <w:b/>
          <w:bCs/>
          <w:sz w:val="36"/>
          <w:szCs w:val="36"/>
        </w:rPr>
        <w:t>115</w:t>
      </w:r>
      <w:proofErr w:type="gramEnd"/>
      <w:r w:rsidR="0097352E">
        <w:rPr>
          <w:rFonts w:ascii="標楷體" w:eastAsia="標楷體" w:hAnsi="標楷體" w:cs="Arial Unicode MS" w:hint="eastAsia"/>
          <w:b/>
          <w:bCs/>
          <w:sz w:val="36"/>
          <w:szCs w:val="36"/>
        </w:rPr>
        <w:t>年度</w:t>
      </w:r>
      <w:r w:rsidR="007E33F1">
        <w:rPr>
          <w:rFonts w:ascii="標楷體" w:eastAsia="標楷體" w:hAnsi="標楷體" w:cs="Arial Unicode MS" w:hint="eastAsia"/>
          <w:b/>
          <w:bCs/>
          <w:sz w:val="36"/>
          <w:szCs w:val="36"/>
        </w:rPr>
        <w:t xml:space="preserve"> </w:t>
      </w:r>
      <w:r w:rsidR="00073040">
        <w:rPr>
          <w:rFonts w:ascii="標楷體" w:eastAsia="標楷體" w:hAnsi="標楷體" w:cs="Arial Unicode MS" w:hint="eastAsia"/>
          <w:b/>
          <w:bCs/>
          <w:sz w:val="36"/>
          <w:szCs w:val="36"/>
        </w:rPr>
        <w:t>暑</w:t>
      </w:r>
      <w:r w:rsidR="007E33F1" w:rsidRPr="007E33F1">
        <w:rPr>
          <w:rFonts w:ascii="標楷體" w:eastAsia="標楷體" w:hAnsi="標楷體" w:cs="Arial Unicode MS" w:hint="eastAsia"/>
          <w:b/>
          <w:bCs/>
          <w:sz w:val="36"/>
          <w:szCs w:val="36"/>
        </w:rPr>
        <w:t>假</w:t>
      </w:r>
      <w:r w:rsidR="00E637D8">
        <w:rPr>
          <w:rFonts w:ascii="標楷體" w:eastAsia="標楷體" w:hAnsi="標楷體" w:cs="Arial Unicode MS" w:hint="eastAsia"/>
          <w:b/>
          <w:bCs/>
          <w:sz w:val="36"/>
          <w:szCs w:val="32"/>
        </w:rPr>
        <w:t>課後照顧</w:t>
      </w:r>
      <w:r w:rsidR="00E637D8" w:rsidRPr="008B4E9C">
        <w:rPr>
          <w:rFonts w:ascii="標楷體" w:eastAsia="標楷體" w:hAnsi="標楷體" w:cs="Arial Unicode MS" w:hint="eastAsia"/>
          <w:b/>
          <w:bCs/>
          <w:sz w:val="36"/>
          <w:szCs w:val="32"/>
        </w:rPr>
        <w:t>班</w:t>
      </w:r>
      <w:r w:rsidR="00D63DA4" w:rsidRPr="007E33F1">
        <w:rPr>
          <w:rFonts w:ascii="標楷體" w:eastAsia="標楷體" w:hAnsi="標楷體" w:cs="Arial Unicode MS" w:hint="eastAsia"/>
          <w:b/>
          <w:bCs/>
          <w:sz w:val="36"/>
          <w:szCs w:val="36"/>
        </w:rPr>
        <w:t>報名表</w:t>
      </w:r>
    </w:p>
    <w:tbl>
      <w:tblPr>
        <w:tblStyle w:val="a9"/>
        <w:tblW w:w="0" w:type="auto"/>
        <w:tblLook w:val="04A0" w:firstRow="1" w:lastRow="0" w:firstColumn="1" w:lastColumn="0" w:noHBand="0" w:noVBand="1"/>
      </w:tblPr>
      <w:tblGrid>
        <w:gridCol w:w="1413"/>
        <w:gridCol w:w="3401"/>
        <w:gridCol w:w="851"/>
        <w:gridCol w:w="3963"/>
      </w:tblGrid>
      <w:tr w:rsidR="000B6D99" w:rsidRPr="000B6D99" w14:paraId="49ADED9B" w14:textId="77777777" w:rsidTr="004432F1">
        <w:tc>
          <w:tcPr>
            <w:tcW w:w="1413" w:type="dxa"/>
            <w:vAlign w:val="center"/>
          </w:tcPr>
          <w:p w14:paraId="79AF9238" w14:textId="02E09279" w:rsidR="000B6D99" w:rsidRPr="000B6D99" w:rsidRDefault="000B6D99" w:rsidP="000B6D99">
            <w:pPr>
              <w:tabs>
                <w:tab w:val="left" w:pos="540"/>
              </w:tabs>
              <w:snapToGrid w:val="0"/>
              <w:spacing w:line="460" w:lineRule="exact"/>
              <w:jc w:val="both"/>
              <w:rPr>
                <w:rFonts w:ascii="標楷體" w:eastAsia="標楷體" w:hAnsi="標楷體"/>
                <w:sz w:val="28"/>
                <w:szCs w:val="28"/>
              </w:rPr>
            </w:pPr>
            <w:r>
              <w:rPr>
                <w:rFonts w:ascii="標楷體" w:eastAsia="標楷體" w:hAnsi="標楷體" w:hint="eastAsia"/>
                <w:sz w:val="28"/>
                <w:szCs w:val="28"/>
              </w:rPr>
              <w:t>原班級</w:t>
            </w:r>
          </w:p>
        </w:tc>
        <w:tc>
          <w:tcPr>
            <w:tcW w:w="3401" w:type="dxa"/>
            <w:vAlign w:val="center"/>
          </w:tcPr>
          <w:p w14:paraId="5F89603C" w14:textId="36FD4004" w:rsidR="000B6D99" w:rsidRPr="000B6D99" w:rsidRDefault="000B6D99" w:rsidP="000B6D99">
            <w:pPr>
              <w:tabs>
                <w:tab w:val="left" w:pos="540"/>
              </w:tabs>
              <w:snapToGrid w:val="0"/>
              <w:spacing w:line="460" w:lineRule="exact"/>
              <w:jc w:val="right"/>
              <w:rPr>
                <w:rFonts w:ascii="標楷體" w:eastAsia="標楷體" w:hAnsi="標楷體"/>
                <w:sz w:val="28"/>
                <w:szCs w:val="28"/>
              </w:rPr>
            </w:pPr>
            <w:r>
              <w:rPr>
                <w:rFonts w:ascii="標楷體" w:eastAsia="標楷體" w:hAnsi="標楷體" w:hint="eastAsia"/>
                <w:sz w:val="28"/>
                <w:szCs w:val="28"/>
              </w:rPr>
              <w:t>年　　　班　　　號</w:t>
            </w:r>
          </w:p>
        </w:tc>
        <w:tc>
          <w:tcPr>
            <w:tcW w:w="851" w:type="dxa"/>
            <w:vAlign w:val="center"/>
          </w:tcPr>
          <w:p w14:paraId="343DBB3C" w14:textId="15427BE1" w:rsidR="000B6D99" w:rsidRPr="000B6D99" w:rsidRDefault="000B6D99" w:rsidP="000B6D99">
            <w:pPr>
              <w:tabs>
                <w:tab w:val="left" w:pos="540"/>
              </w:tabs>
              <w:snapToGrid w:val="0"/>
              <w:spacing w:line="460" w:lineRule="exact"/>
              <w:jc w:val="both"/>
              <w:rPr>
                <w:rFonts w:ascii="標楷體" w:eastAsia="標楷體" w:hAnsi="標楷體"/>
                <w:sz w:val="28"/>
                <w:szCs w:val="28"/>
              </w:rPr>
            </w:pPr>
            <w:r w:rsidRPr="000B6D99">
              <w:rPr>
                <w:rFonts w:ascii="標楷體" w:eastAsia="標楷體" w:hAnsi="標楷體" w:hint="eastAsia"/>
                <w:sz w:val="28"/>
                <w:szCs w:val="28"/>
              </w:rPr>
              <w:t>學生姓名</w:t>
            </w:r>
          </w:p>
        </w:tc>
        <w:tc>
          <w:tcPr>
            <w:tcW w:w="3963" w:type="dxa"/>
            <w:vAlign w:val="center"/>
          </w:tcPr>
          <w:p w14:paraId="3F44B3AE" w14:textId="77777777" w:rsidR="000B6D99" w:rsidRPr="000B6D99" w:rsidRDefault="000B6D99" w:rsidP="000B6D99">
            <w:pPr>
              <w:tabs>
                <w:tab w:val="left" w:pos="540"/>
              </w:tabs>
              <w:snapToGrid w:val="0"/>
              <w:spacing w:line="460" w:lineRule="exact"/>
              <w:jc w:val="both"/>
              <w:rPr>
                <w:rFonts w:ascii="標楷體" w:eastAsia="標楷體" w:hAnsi="標楷體"/>
                <w:sz w:val="28"/>
                <w:szCs w:val="28"/>
              </w:rPr>
            </w:pPr>
          </w:p>
        </w:tc>
      </w:tr>
      <w:tr w:rsidR="00AD2E2E" w:rsidRPr="000B6D99" w14:paraId="3BBF2BE1" w14:textId="77777777" w:rsidTr="004432F1">
        <w:tc>
          <w:tcPr>
            <w:tcW w:w="1413" w:type="dxa"/>
            <w:vAlign w:val="center"/>
          </w:tcPr>
          <w:p w14:paraId="60B21BE7" w14:textId="3C1AA1D1" w:rsidR="00AD2E2E" w:rsidRDefault="00AD2E2E" w:rsidP="00AD2E2E">
            <w:pPr>
              <w:tabs>
                <w:tab w:val="left" w:pos="540"/>
              </w:tabs>
              <w:snapToGrid w:val="0"/>
              <w:spacing w:line="460" w:lineRule="exact"/>
              <w:jc w:val="both"/>
              <w:rPr>
                <w:rFonts w:ascii="標楷體" w:eastAsia="標楷體" w:hAnsi="標楷體"/>
                <w:sz w:val="28"/>
                <w:szCs w:val="28"/>
              </w:rPr>
            </w:pPr>
            <w:r>
              <w:rPr>
                <w:rFonts w:ascii="標楷體" w:eastAsia="標楷體" w:hAnsi="標楷體" w:hint="eastAsia"/>
                <w:sz w:val="28"/>
                <w:szCs w:val="28"/>
              </w:rPr>
              <w:t>緊急聯絡人姓名</w:t>
            </w:r>
          </w:p>
        </w:tc>
        <w:tc>
          <w:tcPr>
            <w:tcW w:w="3401" w:type="dxa"/>
            <w:vAlign w:val="center"/>
          </w:tcPr>
          <w:p w14:paraId="2BE569AD" w14:textId="77777777" w:rsidR="00AD2E2E" w:rsidRDefault="00AD2E2E" w:rsidP="00AD2E2E">
            <w:pPr>
              <w:tabs>
                <w:tab w:val="left" w:pos="540"/>
              </w:tabs>
              <w:snapToGrid w:val="0"/>
              <w:spacing w:line="460" w:lineRule="exact"/>
              <w:jc w:val="right"/>
              <w:rPr>
                <w:rFonts w:ascii="標楷體" w:eastAsia="標楷體" w:hAnsi="標楷體"/>
                <w:sz w:val="28"/>
                <w:szCs w:val="28"/>
              </w:rPr>
            </w:pPr>
          </w:p>
        </w:tc>
        <w:tc>
          <w:tcPr>
            <w:tcW w:w="851" w:type="dxa"/>
            <w:vAlign w:val="center"/>
          </w:tcPr>
          <w:p w14:paraId="1B13D5E3" w14:textId="4C257D69" w:rsidR="00AD2E2E" w:rsidRPr="000B6D99" w:rsidRDefault="00AD2E2E" w:rsidP="00AD2E2E">
            <w:pPr>
              <w:tabs>
                <w:tab w:val="left" w:pos="540"/>
              </w:tabs>
              <w:snapToGrid w:val="0"/>
              <w:spacing w:line="460" w:lineRule="exact"/>
              <w:jc w:val="both"/>
              <w:rPr>
                <w:rFonts w:ascii="標楷體" w:eastAsia="標楷體" w:hAnsi="標楷體"/>
                <w:sz w:val="28"/>
                <w:szCs w:val="28"/>
              </w:rPr>
            </w:pPr>
            <w:r>
              <w:rPr>
                <w:rFonts w:ascii="標楷體" w:eastAsia="標楷體" w:hAnsi="標楷體" w:hint="eastAsia"/>
                <w:sz w:val="28"/>
                <w:szCs w:val="28"/>
              </w:rPr>
              <w:t>聯絡手機</w:t>
            </w:r>
          </w:p>
        </w:tc>
        <w:tc>
          <w:tcPr>
            <w:tcW w:w="3963" w:type="dxa"/>
            <w:vAlign w:val="center"/>
          </w:tcPr>
          <w:p w14:paraId="6301163E" w14:textId="77777777" w:rsidR="00AD2E2E" w:rsidRPr="000B6D99" w:rsidRDefault="00AD2E2E" w:rsidP="00AD2E2E">
            <w:pPr>
              <w:tabs>
                <w:tab w:val="left" w:pos="540"/>
              </w:tabs>
              <w:snapToGrid w:val="0"/>
              <w:spacing w:line="460" w:lineRule="exact"/>
              <w:jc w:val="both"/>
              <w:rPr>
                <w:rFonts w:ascii="標楷體" w:eastAsia="標楷體" w:hAnsi="標楷體"/>
                <w:sz w:val="28"/>
                <w:szCs w:val="28"/>
              </w:rPr>
            </w:pPr>
          </w:p>
        </w:tc>
      </w:tr>
      <w:tr w:rsidR="00AD2E2E" w:rsidRPr="000B6D99" w14:paraId="15A2C477" w14:textId="77777777" w:rsidTr="004432F1">
        <w:tc>
          <w:tcPr>
            <w:tcW w:w="1413" w:type="dxa"/>
            <w:vAlign w:val="center"/>
          </w:tcPr>
          <w:p w14:paraId="6D7C4238" w14:textId="032960DA" w:rsidR="00AD2E2E" w:rsidRDefault="00AD2E2E" w:rsidP="00AD2E2E">
            <w:pPr>
              <w:tabs>
                <w:tab w:val="left" w:pos="540"/>
              </w:tabs>
              <w:snapToGrid w:val="0"/>
              <w:spacing w:line="460" w:lineRule="exact"/>
              <w:jc w:val="both"/>
              <w:rPr>
                <w:rFonts w:ascii="標楷體" w:eastAsia="標楷體" w:hAnsi="標楷體"/>
                <w:sz w:val="28"/>
                <w:szCs w:val="28"/>
              </w:rPr>
            </w:pPr>
            <w:r w:rsidRPr="00AD2E2E">
              <w:rPr>
                <w:rFonts w:ascii="標楷體" w:eastAsia="標楷體" w:hAnsi="標楷體" w:hint="eastAsia"/>
                <w:sz w:val="28"/>
                <w:szCs w:val="28"/>
              </w:rPr>
              <w:t>接送方式</w:t>
            </w:r>
          </w:p>
        </w:tc>
        <w:tc>
          <w:tcPr>
            <w:tcW w:w="3401" w:type="dxa"/>
            <w:vAlign w:val="center"/>
          </w:tcPr>
          <w:p w14:paraId="530546F1" w14:textId="4DBA67B5" w:rsidR="00AD2E2E" w:rsidRDefault="00AD2E2E" w:rsidP="00AD2E2E">
            <w:pPr>
              <w:tabs>
                <w:tab w:val="left" w:pos="540"/>
              </w:tabs>
              <w:snapToGrid w:val="0"/>
              <w:spacing w:line="460" w:lineRule="exact"/>
              <w:rPr>
                <w:rFonts w:ascii="標楷體" w:eastAsia="標楷體" w:hAnsi="標楷體"/>
                <w:sz w:val="28"/>
                <w:szCs w:val="28"/>
              </w:rPr>
            </w:pPr>
            <w:r w:rsidRPr="00AD2E2E">
              <w:rPr>
                <w:rFonts w:ascii="標楷體" w:eastAsia="標楷體" w:hAnsi="標楷體" w:hint="eastAsia"/>
                <w:sz w:val="28"/>
                <w:szCs w:val="28"/>
              </w:rPr>
              <w:t>□家長接送　□親友接送　□其他：__________</w:t>
            </w:r>
          </w:p>
        </w:tc>
        <w:tc>
          <w:tcPr>
            <w:tcW w:w="851" w:type="dxa"/>
            <w:vAlign w:val="center"/>
          </w:tcPr>
          <w:p w14:paraId="0C7F7B46" w14:textId="55490700" w:rsidR="00AD2E2E" w:rsidRPr="000B6D99" w:rsidRDefault="00AD2E2E" w:rsidP="00AD2E2E">
            <w:pPr>
              <w:tabs>
                <w:tab w:val="left" w:pos="540"/>
              </w:tabs>
              <w:snapToGrid w:val="0"/>
              <w:spacing w:line="460" w:lineRule="exact"/>
              <w:jc w:val="both"/>
              <w:rPr>
                <w:rFonts w:ascii="標楷體" w:eastAsia="標楷體" w:hAnsi="標楷體"/>
                <w:sz w:val="28"/>
                <w:szCs w:val="28"/>
              </w:rPr>
            </w:pPr>
            <w:r>
              <w:rPr>
                <w:rFonts w:ascii="標楷體" w:eastAsia="標楷體" w:hAnsi="標楷體" w:hint="eastAsia"/>
                <w:sz w:val="28"/>
                <w:szCs w:val="28"/>
              </w:rPr>
              <w:t>聯絡市話</w:t>
            </w:r>
          </w:p>
        </w:tc>
        <w:tc>
          <w:tcPr>
            <w:tcW w:w="3963" w:type="dxa"/>
            <w:vAlign w:val="center"/>
          </w:tcPr>
          <w:p w14:paraId="11A8D93D" w14:textId="77777777" w:rsidR="00AD2E2E" w:rsidRPr="000B6D99" w:rsidRDefault="00AD2E2E" w:rsidP="00AD2E2E">
            <w:pPr>
              <w:tabs>
                <w:tab w:val="left" w:pos="540"/>
              </w:tabs>
              <w:snapToGrid w:val="0"/>
              <w:spacing w:line="460" w:lineRule="exact"/>
              <w:jc w:val="both"/>
              <w:rPr>
                <w:rFonts w:ascii="標楷體" w:eastAsia="標楷體" w:hAnsi="標楷體"/>
                <w:sz w:val="28"/>
                <w:szCs w:val="28"/>
              </w:rPr>
            </w:pPr>
          </w:p>
        </w:tc>
      </w:tr>
      <w:tr w:rsidR="00AD2E2E" w:rsidRPr="000B6D99" w14:paraId="004FA04D" w14:textId="77777777" w:rsidTr="005879C9">
        <w:tc>
          <w:tcPr>
            <w:tcW w:w="1413" w:type="dxa"/>
            <w:vAlign w:val="center"/>
          </w:tcPr>
          <w:p w14:paraId="1A876B61" w14:textId="6E3BBB2C" w:rsidR="00AD2E2E" w:rsidRPr="000B6D99" w:rsidRDefault="00AD2E2E" w:rsidP="00AD2E2E">
            <w:pPr>
              <w:tabs>
                <w:tab w:val="left" w:pos="540"/>
              </w:tabs>
              <w:snapToGrid w:val="0"/>
              <w:spacing w:line="460" w:lineRule="exact"/>
              <w:jc w:val="both"/>
              <w:rPr>
                <w:rFonts w:ascii="標楷體" w:eastAsia="標楷體" w:hAnsi="標楷體"/>
                <w:sz w:val="28"/>
                <w:szCs w:val="28"/>
              </w:rPr>
            </w:pPr>
            <w:r>
              <w:rPr>
                <w:rFonts w:ascii="標楷體" w:eastAsia="標楷體" w:hAnsi="標楷體" w:hint="eastAsia"/>
                <w:sz w:val="28"/>
                <w:szCs w:val="28"/>
              </w:rPr>
              <w:t>學生身分</w:t>
            </w:r>
          </w:p>
        </w:tc>
        <w:tc>
          <w:tcPr>
            <w:tcW w:w="8215" w:type="dxa"/>
            <w:gridSpan w:val="3"/>
            <w:vAlign w:val="center"/>
          </w:tcPr>
          <w:p w14:paraId="6F66F1E3" w14:textId="2636DB3D" w:rsidR="00AD2E2E" w:rsidRPr="000B6D99" w:rsidRDefault="00AD2E2E" w:rsidP="00AD2E2E">
            <w:pPr>
              <w:tabs>
                <w:tab w:val="left" w:pos="540"/>
              </w:tabs>
              <w:snapToGrid w:val="0"/>
              <w:spacing w:line="460" w:lineRule="exact"/>
              <w:jc w:val="both"/>
              <w:rPr>
                <w:rFonts w:ascii="標楷體" w:eastAsia="標楷體" w:hAnsi="標楷體"/>
                <w:sz w:val="28"/>
                <w:szCs w:val="28"/>
              </w:rPr>
            </w:pPr>
            <w:r w:rsidRPr="000B6D99">
              <w:rPr>
                <w:rFonts w:ascii="標楷體" w:eastAsia="標楷體" w:hAnsi="標楷體" w:hint="eastAsia"/>
                <w:sz w:val="28"/>
                <w:szCs w:val="28"/>
              </w:rPr>
              <w:t>□一般生 (</w:t>
            </w:r>
            <w:r w:rsidRPr="00D91276">
              <w:rPr>
                <w:rFonts w:ascii="標楷體" w:eastAsia="標楷體" w:hAnsi="標楷體" w:hint="eastAsia"/>
                <w:sz w:val="28"/>
                <w:szCs w:val="28"/>
              </w:rPr>
              <w:t>預估費用共4700元</w:t>
            </w:r>
            <w:r>
              <w:rPr>
                <w:rFonts w:ascii="標楷體" w:eastAsia="標楷體" w:hAnsi="標楷體" w:hint="eastAsia"/>
                <w:sz w:val="28"/>
                <w:szCs w:val="28"/>
              </w:rPr>
              <w:t>，</w:t>
            </w:r>
            <w:r w:rsidRPr="00D91276">
              <w:rPr>
                <w:rFonts w:ascii="標楷體" w:eastAsia="標楷體" w:hAnsi="標楷體" w:hint="eastAsia"/>
                <w:sz w:val="28"/>
                <w:szCs w:val="28"/>
              </w:rPr>
              <w:t>含</w:t>
            </w:r>
            <w:r>
              <w:rPr>
                <w:rFonts w:ascii="標楷體" w:eastAsia="標楷體" w:hAnsi="標楷體" w:hint="eastAsia"/>
                <w:sz w:val="28"/>
                <w:szCs w:val="28"/>
              </w:rPr>
              <w:t>學</w:t>
            </w:r>
            <w:r w:rsidRPr="00D91276">
              <w:rPr>
                <w:rFonts w:ascii="標楷體" w:eastAsia="標楷體" w:hAnsi="標楷體" w:hint="eastAsia"/>
                <w:sz w:val="28"/>
                <w:szCs w:val="28"/>
              </w:rPr>
              <w:t>費4380元、材料費320元</w:t>
            </w:r>
            <w:r w:rsidRPr="000B6D99">
              <w:rPr>
                <w:rFonts w:ascii="標楷體" w:eastAsia="標楷體" w:hAnsi="標楷體" w:hint="eastAsia"/>
                <w:sz w:val="28"/>
                <w:szCs w:val="28"/>
              </w:rPr>
              <w:t>)</w:t>
            </w:r>
          </w:p>
          <w:p w14:paraId="1035F047" w14:textId="3FD7840F" w:rsidR="00AD2E2E" w:rsidRPr="000B6D99" w:rsidRDefault="00AD2E2E" w:rsidP="00AD2E2E">
            <w:pPr>
              <w:tabs>
                <w:tab w:val="left" w:pos="540"/>
              </w:tabs>
              <w:snapToGrid w:val="0"/>
              <w:spacing w:line="460" w:lineRule="exact"/>
              <w:jc w:val="both"/>
              <w:rPr>
                <w:rFonts w:ascii="標楷體" w:eastAsia="標楷體" w:hAnsi="標楷體"/>
                <w:sz w:val="28"/>
                <w:szCs w:val="28"/>
              </w:rPr>
            </w:pPr>
            <w:r w:rsidRPr="000B6D99">
              <w:rPr>
                <w:rFonts w:ascii="標楷體" w:eastAsia="標楷體" w:hAnsi="標楷體" w:hint="eastAsia"/>
                <w:sz w:val="28"/>
                <w:szCs w:val="28"/>
              </w:rPr>
              <w:t>□補助生 (</w:t>
            </w:r>
            <w:r>
              <w:rPr>
                <w:rFonts w:ascii="標楷體" w:eastAsia="標楷體" w:hAnsi="標楷體" w:hint="eastAsia"/>
                <w:sz w:val="28"/>
                <w:szCs w:val="28"/>
              </w:rPr>
              <w:t>收取</w:t>
            </w:r>
            <w:r w:rsidRPr="000B6D99">
              <w:rPr>
                <w:rFonts w:ascii="標楷體" w:eastAsia="標楷體" w:hAnsi="標楷體" w:hint="eastAsia"/>
                <w:sz w:val="28"/>
                <w:szCs w:val="28"/>
              </w:rPr>
              <w:t>材料費每</w:t>
            </w:r>
            <w:r>
              <w:rPr>
                <w:rFonts w:ascii="標楷體" w:eastAsia="標楷體" w:hAnsi="標楷體" w:hint="eastAsia"/>
                <w:sz w:val="28"/>
                <w:szCs w:val="28"/>
              </w:rPr>
              <w:t>人計3</w:t>
            </w:r>
            <w:r w:rsidRPr="000B6D99">
              <w:rPr>
                <w:rFonts w:ascii="標楷體" w:eastAsia="標楷體" w:hAnsi="標楷體" w:hint="eastAsia"/>
                <w:sz w:val="28"/>
                <w:szCs w:val="28"/>
              </w:rPr>
              <w:t>20元)</w:t>
            </w:r>
          </w:p>
        </w:tc>
      </w:tr>
      <w:tr w:rsidR="00AD2E2E" w:rsidRPr="000B6D99" w14:paraId="20AF7033" w14:textId="77777777" w:rsidTr="005879C9">
        <w:tc>
          <w:tcPr>
            <w:tcW w:w="1413" w:type="dxa"/>
            <w:vAlign w:val="center"/>
          </w:tcPr>
          <w:p w14:paraId="09C5488C" w14:textId="1C9C897B" w:rsidR="00AD2E2E" w:rsidRPr="000B6D99" w:rsidRDefault="00AD2E2E" w:rsidP="00AD2E2E">
            <w:pPr>
              <w:tabs>
                <w:tab w:val="left" w:pos="540"/>
              </w:tabs>
              <w:snapToGrid w:val="0"/>
              <w:spacing w:line="460" w:lineRule="exact"/>
              <w:jc w:val="both"/>
              <w:rPr>
                <w:rFonts w:ascii="標楷體" w:eastAsia="標楷體" w:hAnsi="標楷體"/>
                <w:sz w:val="28"/>
                <w:szCs w:val="28"/>
              </w:rPr>
            </w:pPr>
            <w:r>
              <w:rPr>
                <w:rFonts w:ascii="標楷體" w:eastAsia="標楷體" w:hAnsi="標楷體" w:hint="eastAsia"/>
                <w:sz w:val="28"/>
                <w:szCs w:val="28"/>
              </w:rPr>
              <w:t>補助類別</w:t>
            </w:r>
          </w:p>
        </w:tc>
        <w:tc>
          <w:tcPr>
            <w:tcW w:w="8215" w:type="dxa"/>
            <w:gridSpan w:val="3"/>
            <w:vAlign w:val="center"/>
          </w:tcPr>
          <w:p w14:paraId="10DD9AAF" w14:textId="681581E8" w:rsidR="00AD2E2E" w:rsidRPr="000B6D99" w:rsidRDefault="00AD2E2E" w:rsidP="00AD2E2E">
            <w:pPr>
              <w:tabs>
                <w:tab w:val="left" w:pos="540"/>
              </w:tabs>
              <w:snapToGrid w:val="0"/>
              <w:spacing w:line="460" w:lineRule="exact"/>
              <w:jc w:val="both"/>
              <w:rPr>
                <w:rFonts w:ascii="標楷體" w:eastAsia="標楷體" w:hAnsi="標楷體"/>
                <w:sz w:val="28"/>
                <w:szCs w:val="28"/>
              </w:rPr>
            </w:pPr>
            <w:r w:rsidRPr="000B6D99">
              <w:rPr>
                <w:rFonts w:ascii="標楷體" w:eastAsia="標楷體" w:hAnsi="標楷體" w:hint="eastAsia"/>
                <w:sz w:val="28"/>
                <w:szCs w:val="28"/>
              </w:rPr>
              <w:t>□低收入戶 □中低收入戶 □原住民   □身心障礙學生</w:t>
            </w:r>
          </w:p>
          <w:p w14:paraId="2083F6E1" w14:textId="77777777" w:rsidR="00AD2E2E" w:rsidRPr="000B6D99" w:rsidRDefault="00AD2E2E" w:rsidP="00AD2E2E">
            <w:pPr>
              <w:tabs>
                <w:tab w:val="left" w:pos="540"/>
              </w:tabs>
              <w:snapToGrid w:val="0"/>
              <w:spacing w:line="460" w:lineRule="exact"/>
              <w:jc w:val="both"/>
              <w:rPr>
                <w:rFonts w:ascii="標楷體" w:eastAsia="標楷體" w:hAnsi="標楷體"/>
                <w:sz w:val="28"/>
                <w:szCs w:val="28"/>
              </w:rPr>
            </w:pPr>
            <w:r w:rsidRPr="000B6D99">
              <w:rPr>
                <w:rFonts w:ascii="標楷體" w:eastAsia="標楷體" w:hAnsi="標楷體" w:hint="eastAsia"/>
                <w:sz w:val="28"/>
                <w:szCs w:val="28"/>
              </w:rPr>
              <w:t>□家庭突遭變故，致經濟陷入困境者</w:t>
            </w:r>
          </w:p>
          <w:p w14:paraId="01A2DE46" w14:textId="77777777" w:rsidR="00AD2E2E" w:rsidRPr="000B6D99" w:rsidRDefault="00AD2E2E" w:rsidP="00AD2E2E">
            <w:pPr>
              <w:tabs>
                <w:tab w:val="left" w:pos="540"/>
              </w:tabs>
              <w:snapToGrid w:val="0"/>
              <w:spacing w:line="460" w:lineRule="exact"/>
              <w:jc w:val="both"/>
              <w:rPr>
                <w:rFonts w:ascii="標楷體" w:eastAsia="標楷體" w:hAnsi="標楷體"/>
                <w:sz w:val="28"/>
                <w:szCs w:val="28"/>
              </w:rPr>
            </w:pPr>
            <w:r w:rsidRPr="000B6D99">
              <w:rPr>
                <w:rFonts w:ascii="標楷體" w:eastAsia="標楷體" w:hAnsi="標楷體" w:hint="eastAsia"/>
                <w:sz w:val="28"/>
                <w:szCs w:val="28"/>
              </w:rPr>
              <w:t>□家庭情況特殊，無法檢具相關證明者</w:t>
            </w:r>
          </w:p>
          <w:p w14:paraId="0BCF0996" w14:textId="6035D04F" w:rsidR="00AD2E2E" w:rsidRPr="000B6D99" w:rsidRDefault="00AD2E2E" w:rsidP="00AD2E2E">
            <w:pPr>
              <w:tabs>
                <w:tab w:val="left" w:pos="540"/>
              </w:tabs>
              <w:snapToGrid w:val="0"/>
              <w:spacing w:line="460" w:lineRule="exact"/>
              <w:jc w:val="both"/>
              <w:rPr>
                <w:rFonts w:ascii="標楷體" w:eastAsia="標楷體" w:hAnsi="標楷體"/>
                <w:sz w:val="28"/>
                <w:szCs w:val="28"/>
              </w:rPr>
            </w:pPr>
            <w:r w:rsidRPr="000B6D99">
              <w:rPr>
                <w:rFonts w:ascii="標楷體" w:eastAsia="標楷體" w:hAnsi="標楷體" w:hint="eastAsia"/>
                <w:sz w:val="28"/>
                <w:szCs w:val="28"/>
              </w:rPr>
              <w:t>□家戶所得35萬元以下(不含年利息收入)，且年利息收入低於2萬元</w:t>
            </w:r>
          </w:p>
        </w:tc>
      </w:tr>
      <w:tr w:rsidR="00AD2E2E" w:rsidRPr="000B6D99" w14:paraId="7239DEB0" w14:textId="77777777" w:rsidTr="005879C9">
        <w:trPr>
          <w:trHeight w:val="2310"/>
        </w:trPr>
        <w:tc>
          <w:tcPr>
            <w:tcW w:w="1413" w:type="dxa"/>
            <w:vAlign w:val="center"/>
          </w:tcPr>
          <w:p w14:paraId="14A655FD" w14:textId="4302660D" w:rsidR="00AD2E2E" w:rsidRPr="005D09E1" w:rsidRDefault="00AD2E2E" w:rsidP="00AD2E2E">
            <w:pPr>
              <w:tabs>
                <w:tab w:val="left" w:pos="540"/>
              </w:tabs>
              <w:snapToGrid w:val="0"/>
              <w:spacing w:line="460" w:lineRule="exact"/>
              <w:jc w:val="both"/>
              <w:rPr>
                <w:rFonts w:ascii="標楷體" w:eastAsia="標楷體" w:hAnsi="標楷體"/>
                <w:sz w:val="28"/>
                <w:szCs w:val="28"/>
              </w:rPr>
            </w:pPr>
            <w:r w:rsidRPr="005D09E1">
              <w:rPr>
                <w:rFonts w:ascii="標楷體" w:eastAsia="標楷體" w:hAnsi="標楷體" w:hint="eastAsia"/>
                <w:sz w:val="28"/>
                <w:szCs w:val="28"/>
              </w:rPr>
              <w:t>其他備註或特殊照顧說明</w:t>
            </w:r>
          </w:p>
        </w:tc>
        <w:tc>
          <w:tcPr>
            <w:tcW w:w="8215" w:type="dxa"/>
            <w:gridSpan w:val="3"/>
            <w:vAlign w:val="center"/>
          </w:tcPr>
          <w:p w14:paraId="79307332" w14:textId="596A1F73" w:rsidR="00AD2E2E" w:rsidRPr="005D09E1" w:rsidRDefault="00AD2E2E" w:rsidP="00AD2E2E">
            <w:pPr>
              <w:tabs>
                <w:tab w:val="left" w:pos="540"/>
              </w:tabs>
              <w:snapToGrid w:val="0"/>
              <w:spacing w:line="460" w:lineRule="exact"/>
              <w:jc w:val="both"/>
              <w:rPr>
                <w:rFonts w:ascii="標楷體" w:eastAsia="標楷體" w:hAnsi="標楷體"/>
                <w:sz w:val="28"/>
                <w:szCs w:val="28"/>
              </w:rPr>
            </w:pPr>
            <w:r w:rsidRPr="005D09E1">
              <w:rPr>
                <w:rFonts w:ascii="標楷體" w:eastAsia="標楷體" w:hAnsi="標楷體" w:hint="eastAsia"/>
                <w:sz w:val="28"/>
                <w:szCs w:val="28"/>
              </w:rPr>
              <w:t>□我已知悉學生非因課程需要不應攜帶或使用手機、平板等 3C 產品；如因使用影響課程或班級秩序，學校將通知家長共同處理。</w:t>
            </w:r>
          </w:p>
          <w:p w14:paraId="52C03CC0" w14:textId="68E5A441" w:rsidR="00AD2E2E" w:rsidRPr="005D09E1" w:rsidRDefault="00AD2E2E" w:rsidP="00AD2E2E">
            <w:pPr>
              <w:tabs>
                <w:tab w:val="left" w:pos="540"/>
              </w:tabs>
              <w:snapToGrid w:val="0"/>
              <w:spacing w:line="460" w:lineRule="exact"/>
              <w:jc w:val="both"/>
              <w:rPr>
                <w:rFonts w:ascii="標楷體" w:eastAsia="標楷體" w:hAnsi="標楷體"/>
                <w:sz w:val="28"/>
                <w:szCs w:val="28"/>
              </w:rPr>
            </w:pPr>
            <w:r w:rsidRPr="005D09E1">
              <w:rPr>
                <w:rFonts w:ascii="標楷體" w:eastAsia="標楷體" w:hAnsi="標楷體" w:hint="eastAsia"/>
                <w:sz w:val="28"/>
                <w:szCs w:val="28"/>
              </w:rPr>
              <w:t>□其他：</w:t>
            </w:r>
          </w:p>
          <w:p w14:paraId="33E767B2" w14:textId="574573D0" w:rsidR="00AD2E2E" w:rsidRPr="005D09E1" w:rsidRDefault="00AD2E2E" w:rsidP="00AD2E2E">
            <w:pPr>
              <w:tabs>
                <w:tab w:val="left" w:pos="540"/>
              </w:tabs>
              <w:snapToGrid w:val="0"/>
              <w:spacing w:line="460" w:lineRule="exact"/>
              <w:jc w:val="both"/>
              <w:rPr>
                <w:rFonts w:ascii="標楷體" w:eastAsia="標楷體" w:hAnsi="標楷體"/>
                <w:sz w:val="28"/>
                <w:szCs w:val="28"/>
              </w:rPr>
            </w:pPr>
          </w:p>
          <w:p w14:paraId="1E78E821" w14:textId="77777777" w:rsidR="00AD2E2E" w:rsidRPr="005D09E1" w:rsidRDefault="00AD2E2E" w:rsidP="00AD2E2E">
            <w:pPr>
              <w:tabs>
                <w:tab w:val="left" w:pos="540"/>
              </w:tabs>
              <w:snapToGrid w:val="0"/>
              <w:spacing w:line="460" w:lineRule="exact"/>
              <w:jc w:val="both"/>
              <w:rPr>
                <w:rFonts w:ascii="標楷體" w:eastAsia="標楷體" w:hAnsi="標楷體"/>
                <w:sz w:val="28"/>
                <w:szCs w:val="28"/>
              </w:rPr>
            </w:pPr>
          </w:p>
          <w:p w14:paraId="4C3D9996" w14:textId="77777777" w:rsidR="00AD2E2E" w:rsidRPr="005D09E1" w:rsidRDefault="00AD2E2E" w:rsidP="00AD2E2E">
            <w:pPr>
              <w:tabs>
                <w:tab w:val="left" w:pos="540"/>
              </w:tabs>
              <w:snapToGrid w:val="0"/>
              <w:spacing w:line="460" w:lineRule="exact"/>
              <w:jc w:val="both"/>
              <w:rPr>
                <w:rFonts w:ascii="標楷體" w:eastAsia="標楷體" w:hAnsi="標楷體"/>
                <w:sz w:val="28"/>
                <w:szCs w:val="28"/>
              </w:rPr>
            </w:pPr>
          </w:p>
        </w:tc>
      </w:tr>
      <w:tr w:rsidR="00AD2E2E" w:rsidRPr="000B6D99" w14:paraId="17726C24" w14:textId="77777777" w:rsidTr="005879C9">
        <w:tc>
          <w:tcPr>
            <w:tcW w:w="9628" w:type="dxa"/>
            <w:gridSpan w:val="4"/>
            <w:vAlign w:val="center"/>
          </w:tcPr>
          <w:p w14:paraId="299195BD" w14:textId="4F87A995" w:rsidR="00AD2E2E" w:rsidRPr="00EB7956" w:rsidRDefault="00AD2E2E" w:rsidP="00AD2E2E">
            <w:pPr>
              <w:numPr>
                <w:ilvl w:val="0"/>
                <w:numId w:val="10"/>
              </w:numPr>
              <w:tabs>
                <w:tab w:val="left" w:pos="540"/>
              </w:tabs>
              <w:wordWrap w:val="0"/>
              <w:ind w:right="480"/>
              <w:rPr>
                <w:rFonts w:ascii="標楷體" w:eastAsia="標楷體" w:hAnsi="標楷體"/>
                <w:sz w:val="28"/>
                <w:szCs w:val="28"/>
              </w:rPr>
            </w:pPr>
            <w:r w:rsidRPr="00BB13F3">
              <w:rPr>
                <w:rFonts w:ascii="標楷體" w:eastAsia="標楷體" w:hAnsi="標楷體" w:hint="eastAsia"/>
                <w:b/>
              </w:rPr>
              <w:t>請依</w:t>
            </w:r>
            <w:r>
              <w:rPr>
                <w:rFonts w:ascii="標楷體" w:eastAsia="標楷體" w:hAnsi="標楷體" w:hint="eastAsia"/>
                <w:b/>
              </w:rPr>
              <w:t>6/9-6/18</w:t>
            </w:r>
            <w:r w:rsidRPr="00BB13F3">
              <w:rPr>
                <w:rFonts w:ascii="標楷體" w:eastAsia="標楷體" w:hAnsi="標楷體" w:hint="eastAsia"/>
                <w:b/>
              </w:rPr>
              <w:t>至教務處繳費，方完成報名。</w:t>
            </w:r>
          </w:p>
          <w:p w14:paraId="2281A387" w14:textId="45A1A90A" w:rsidR="00AD2E2E" w:rsidRPr="00EB7956" w:rsidRDefault="00AD2E2E" w:rsidP="00AD2E2E">
            <w:pPr>
              <w:numPr>
                <w:ilvl w:val="0"/>
                <w:numId w:val="10"/>
              </w:numPr>
              <w:tabs>
                <w:tab w:val="left" w:pos="540"/>
              </w:tabs>
              <w:wordWrap w:val="0"/>
              <w:ind w:right="480"/>
              <w:rPr>
                <w:rFonts w:ascii="標楷體" w:eastAsia="標楷體" w:hAnsi="標楷體"/>
              </w:rPr>
            </w:pPr>
            <w:r w:rsidRPr="00EB7956">
              <w:rPr>
                <w:rFonts w:ascii="標楷體" w:eastAsia="標楷體" w:hAnsi="標楷體" w:hint="eastAsia"/>
              </w:rPr>
              <w:t>如學生有過敏、用藥、特殊身體狀況或其他需特別留意事項，請家長於報名時主動告知</w:t>
            </w:r>
            <w:r>
              <w:rPr>
                <w:rFonts w:ascii="標楷體" w:eastAsia="標楷體" w:hAnsi="標楷體" w:hint="eastAsia"/>
              </w:rPr>
              <w:t>（紙本請填寫於上方備註欄位）</w:t>
            </w:r>
            <w:r w:rsidRPr="00EB7956">
              <w:rPr>
                <w:rFonts w:ascii="標楷體" w:eastAsia="標楷體" w:hAnsi="標楷體" w:hint="eastAsia"/>
              </w:rPr>
              <w:t>。</w:t>
            </w:r>
          </w:p>
          <w:p w14:paraId="46D5E9AD" w14:textId="17D03518" w:rsidR="00AD2E2E" w:rsidRPr="000B6D99" w:rsidRDefault="00AD2E2E" w:rsidP="00AD2E2E">
            <w:pPr>
              <w:numPr>
                <w:ilvl w:val="0"/>
                <w:numId w:val="10"/>
              </w:numPr>
              <w:tabs>
                <w:tab w:val="left" w:pos="540"/>
              </w:tabs>
              <w:wordWrap w:val="0"/>
              <w:ind w:right="480"/>
              <w:rPr>
                <w:rFonts w:ascii="標楷體" w:eastAsia="標楷體" w:hAnsi="標楷體"/>
                <w:sz w:val="28"/>
                <w:szCs w:val="28"/>
              </w:rPr>
            </w:pPr>
            <w:r w:rsidRPr="00BB13F3">
              <w:rPr>
                <w:rFonts w:ascii="標楷體" w:eastAsia="標楷體" w:hAnsi="標楷體" w:hint="eastAsia"/>
              </w:rPr>
              <w:t>如有相關問題，請洽教務處</w:t>
            </w:r>
            <w:r>
              <w:rPr>
                <w:rFonts w:ascii="標楷體" w:eastAsia="標楷體" w:hAnsi="標楷體" w:hint="eastAsia"/>
              </w:rPr>
              <w:t>陳小姐</w:t>
            </w:r>
            <w:r w:rsidRPr="00BB13F3">
              <w:rPr>
                <w:rFonts w:ascii="標楷體" w:eastAsia="標楷體" w:hAnsi="標楷體" w:hint="eastAsia"/>
              </w:rPr>
              <w:t>(02) 2305-4620轉1</w:t>
            </w:r>
            <w:r>
              <w:rPr>
                <w:rFonts w:ascii="標楷體" w:eastAsia="標楷體" w:hAnsi="標楷體" w:hint="eastAsia"/>
              </w:rPr>
              <w:t>34</w:t>
            </w:r>
          </w:p>
        </w:tc>
      </w:tr>
    </w:tbl>
    <w:p w14:paraId="7F838E19" w14:textId="77777777" w:rsidR="000B6D99" w:rsidRDefault="000B6D99" w:rsidP="00336647">
      <w:pPr>
        <w:tabs>
          <w:tab w:val="left" w:pos="540"/>
        </w:tabs>
        <w:snapToGrid w:val="0"/>
        <w:spacing w:line="460" w:lineRule="exact"/>
        <w:rPr>
          <w:rFonts w:ascii="標楷體" w:eastAsia="標楷體" w:hAnsi="標楷體"/>
        </w:rPr>
      </w:pPr>
    </w:p>
    <w:p w14:paraId="73EE900E" w14:textId="1660F57F" w:rsidR="00336647" w:rsidRPr="00336647" w:rsidRDefault="00336647" w:rsidP="00695E8B">
      <w:pPr>
        <w:tabs>
          <w:tab w:val="left" w:pos="540"/>
        </w:tabs>
        <w:snapToGrid w:val="0"/>
        <w:ind w:right="1120"/>
        <w:rPr>
          <w:rFonts w:ascii="標楷體" w:eastAsia="標楷體" w:hAnsi="標楷體"/>
          <w:color w:val="000000"/>
          <w:sz w:val="28"/>
          <w:szCs w:val="28"/>
        </w:rPr>
      </w:pPr>
      <w:r w:rsidRPr="00BB13F3">
        <w:rPr>
          <w:rFonts w:ascii="標楷體" w:eastAsia="標楷體" w:hAnsi="標楷體"/>
          <w:b/>
          <w:noProof/>
          <w:color w:val="000000"/>
          <w:sz w:val="32"/>
          <w:szCs w:val="32"/>
        </w:rPr>
        <mc:AlternateContent>
          <mc:Choice Requires="wps">
            <w:drawing>
              <wp:anchor distT="0" distB="0" distL="114300" distR="114300" simplePos="0" relativeHeight="251665408" behindDoc="0" locked="0" layoutInCell="1" allowOverlap="1" wp14:anchorId="3B499A1A" wp14:editId="20EDA310">
                <wp:simplePos x="0" y="0"/>
                <wp:positionH relativeFrom="margin">
                  <wp:align>right</wp:align>
                </wp:positionH>
                <wp:positionV relativeFrom="paragraph">
                  <wp:posOffset>7620</wp:posOffset>
                </wp:positionV>
                <wp:extent cx="3971925" cy="437515"/>
                <wp:effectExtent l="0" t="0" r="0" b="63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437515"/>
                        </a:xfrm>
                        <a:prstGeom prst="rect">
                          <a:avLst/>
                        </a:prstGeom>
                        <a:noFill/>
                        <a:ln w="9525">
                          <a:noFill/>
                          <a:miter lim="800000"/>
                          <a:headEnd/>
                          <a:tailEnd/>
                        </a:ln>
                      </wps:spPr>
                      <wps:txbx>
                        <w:txbxContent>
                          <w:p w14:paraId="316599CF" w14:textId="29761670" w:rsidR="00DF029B" w:rsidRPr="00655D6D" w:rsidRDefault="00655D6D">
                            <w:pPr>
                              <w:rPr>
                                <w:sz w:val="32"/>
                                <w:szCs w:val="32"/>
                                <w:u w:val="single"/>
                              </w:rPr>
                            </w:pPr>
                            <w:r w:rsidRPr="0097352E">
                              <w:rPr>
                                <w:rFonts w:ascii="標楷體" w:eastAsia="標楷體" w:hAnsi="標楷體" w:hint="eastAsia"/>
                                <w:b/>
                                <w:sz w:val="28"/>
                                <w:szCs w:val="32"/>
                              </w:rPr>
                              <w:t>家長</w:t>
                            </w:r>
                            <w:r w:rsidR="00DF029B" w:rsidRPr="0097352E">
                              <w:rPr>
                                <w:rFonts w:ascii="標楷體" w:eastAsia="標楷體" w:hAnsi="標楷體" w:hint="eastAsia"/>
                                <w:b/>
                                <w:sz w:val="28"/>
                                <w:szCs w:val="32"/>
                              </w:rPr>
                              <w:t>簽章</w:t>
                            </w:r>
                            <w:r w:rsidR="00DF029B" w:rsidRPr="0097352E">
                              <w:rPr>
                                <w:rFonts w:hint="eastAsia"/>
                                <w:sz w:val="28"/>
                                <w:szCs w:val="32"/>
                              </w:rPr>
                              <w:t>：</w:t>
                            </w:r>
                            <w:r w:rsidRPr="00655D6D">
                              <w:rPr>
                                <w:rFonts w:hint="eastAsia"/>
                                <w:sz w:val="32"/>
                                <w:szCs w:val="32"/>
                                <w:u w:val="single"/>
                              </w:rPr>
                              <w:t xml:space="preserve"> </w:t>
                            </w:r>
                            <w:r>
                              <w:rPr>
                                <w:sz w:val="32"/>
                                <w:szCs w:val="32"/>
                                <w:u w:val="single"/>
                              </w:rPr>
                              <w:t xml:space="preserve">     </w:t>
                            </w:r>
                            <w:r w:rsidR="00336647">
                              <w:rPr>
                                <w:sz w:val="32"/>
                                <w:szCs w:val="32"/>
                                <w:u w:val="single"/>
                              </w:rPr>
                              <w:t xml:space="preserve"> </w:t>
                            </w:r>
                            <w:r>
                              <w:rPr>
                                <w:sz w:val="32"/>
                                <w:szCs w:val="32"/>
                                <w:u w:val="single"/>
                              </w:rPr>
                              <w:t xml:space="preserve">   </w:t>
                            </w:r>
                            <w:r w:rsidRPr="00655D6D">
                              <w:rPr>
                                <w:sz w:val="32"/>
                                <w:szCs w:val="32"/>
                                <w:u w:val="single"/>
                              </w:rPr>
                              <w:t xml:space="preserve">  </w:t>
                            </w:r>
                            <w:r w:rsidR="00336647" w:rsidRPr="00336647">
                              <w:rPr>
                                <w:sz w:val="32"/>
                                <w:szCs w:val="32"/>
                              </w:rPr>
                              <w:t xml:space="preserve"> </w:t>
                            </w:r>
                            <w:r w:rsidR="00BE20B2">
                              <w:rPr>
                                <w:rFonts w:ascii="標楷體" w:eastAsia="標楷體" w:hAnsi="標楷體" w:hint="eastAsia"/>
                                <w:sz w:val="28"/>
                                <w:szCs w:val="28"/>
                              </w:rPr>
                              <w:t>115</w:t>
                            </w:r>
                            <w:r w:rsidR="00336647" w:rsidRPr="00BC6CAD">
                              <w:rPr>
                                <w:rFonts w:ascii="標楷體" w:eastAsia="標楷體" w:hAnsi="標楷體" w:hint="eastAsia"/>
                                <w:sz w:val="28"/>
                                <w:szCs w:val="28"/>
                              </w:rPr>
                              <w:t>年</w:t>
                            </w:r>
                            <w:r w:rsidR="00336647">
                              <w:rPr>
                                <w:rFonts w:ascii="標楷體" w:eastAsia="標楷體" w:hAnsi="標楷體" w:hint="eastAsia"/>
                                <w:sz w:val="28"/>
                                <w:szCs w:val="28"/>
                              </w:rPr>
                              <w:t xml:space="preserve">   </w:t>
                            </w:r>
                            <w:r w:rsidR="00336647" w:rsidRPr="00BC6CAD">
                              <w:rPr>
                                <w:rFonts w:ascii="標楷體" w:eastAsia="標楷體" w:hAnsi="標楷體" w:hint="eastAsia"/>
                                <w:sz w:val="28"/>
                                <w:szCs w:val="28"/>
                              </w:rPr>
                              <w:t>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99A1A" id="Rectangle 9" o:spid="_x0000_s1028" style="position:absolute;margin-left:261.55pt;margin-top:.6pt;width:312.75pt;height:34.4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" filled="f" stroked="f">
                <v:textbox>
                  <w:txbxContent>
                    <w:p w14:paraId="316599CF" w14:textId="29761670" w:rsidR="00DF029B" w:rsidRPr="00655D6D" w:rsidRDefault="00655D6D">
                      <w:pPr>
                        <w:rPr>
                          <w:sz w:val="32"/>
                          <w:szCs w:val="32"/>
                          <w:u w:val="single"/>
                        </w:rPr>
                      </w:pPr>
                      <w:r w:rsidRPr="0097352E">
                        <w:rPr>
                          <w:rFonts w:ascii="標楷體" w:eastAsia="標楷體" w:hAnsi="標楷體" w:hint="eastAsia"/>
                          <w:b/>
                          <w:sz w:val="28"/>
                          <w:szCs w:val="32"/>
                        </w:rPr>
                        <w:t>家長</w:t>
                      </w:r>
                      <w:r w:rsidR="00DF029B" w:rsidRPr="0097352E">
                        <w:rPr>
                          <w:rFonts w:ascii="標楷體" w:eastAsia="標楷體" w:hAnsi="標楷體" w:hint="eastAsia"/>
                          <w:b/>
                          <w:sz w:val="28"/>
                          <w:szCs w:val="32"/>
                        </w:rPr>
                        <w:t>簽章</w:t>
                      </w:r>
                      <w:r w:rsidR="00DF029B" w:rsidRPr="0097352E">
                        <w:rPr>
                          <w:rFonts w:hint="eastAsia"/>
                          <w:sz w:val="28"/>
                          <w:szCs w:val="32"/>
                        </w:rPr>
                        <w:t>：</w:t>
                      </w:r>
                      <w:r w:rsidRPr="00655D6D">
                        <w:rPr>
                          <w:rFonts w:hint="eastAsia"/>
                          <w:sz w:val="32"/>
                          <w:szCs w:val="32"/>
                          <w:u w:val="single"/>
                        </w:rPr>
                        <w:t xml:space="preserve"> </w:t>
                      </w:r>
                      <w:r>
                        <w:rPr>
                          <w:sz w:val="32"/>
                          <w:szCs w:val="32"/>
                          <w:u w:val="single"/>
                        </w:rPr>
                        <w:t xml:space="preserve">     </w:t>
                      </w:r>
                      <w:r w:rsidR="00336647">
                        <w:rPr>
                          <w:sz w:val="32"/>
                          <w:szCs w:val="32"/>
                          <w:u w:val="single"/>
                        </w:rPr>
                        <w:t xml:space="preserve"> </w:t>
                      </w:r>
                      <w:r>
                        <w:rPr>
                          <w:sz w:val="32"/>
                          <w:szCs w:val="32"/>
                          <w:u w:val="single"/>
                        </w:rPr>
                        <w:t xml:space="preserve">   </w:t>
                      </w:r>
                      <w:r w:rsidRPr="00655D6D">
                        <w:rPr>
                          <w:sz w:val="32"/>
                          <w:szCs w:val="32"/>
                          <w:u w:val="single"/>
                        </w:rPr>
                        <w:t xml:space="preserve">  </w:t>
                      </w:r>
                      <w:r w:rsidR="00336647" w:rsidRPr="00336647">
                        <w:rPr>
                          <w:sz w:val="32"/>
                          <w:szCs w:val="32"/>
                        </w:rPr>
                        <w:t xml:space="preserve"> </w:t>
                      </w:r>
                      <w:r w:rsidR="00BE20B2">
                        <w:rPr>
                          <w:rFonts w:ascii="標楷體" w:eastAsia="標楷體" w:hAnsi="標楷體" w:hint="eastAsia"/>
                          <w:sz w:val="28"/>
                          <w:szCs w:val="28"/>
                        </w:rPr>
                        <w:t>115</w:t>
                      </w:r>
                      <w:r w:rsidR="00336647" w:rsidRPr="00BC6CAD">
                        <w:rPr>
                          <w:rFonts w:ascii="標楷體" w:eastAsia="標楷體" w:hAnsi="標楷體" w:hint="eastAsia"/>
                          <w:sz w:val="28"/>
                          <w:szCs w:val="28"/>
                        </w:rPr>
                        <w:t>年</w:t>
                      </w:r>
                      <w:r w:rsidR="00336647">
                        <w:rPr>
                          <w:rFonts w:ascii="標楷體" w:eastAsia="標楷體" w:hAnsi="標楷體" w:hint="eastAsia"/>
                          <w:sz w:val="28"/>
                          <w:szCs w:val="28"/>
                        </w:rPr>
                        <w:t xml:space="preserve">   </w:t>
                      </w:r>
                      <w:r w:rsidR="00336647" w:rsidRPr="00BC6CAD">
                        <w:rPr>
                          <w:rFonts w:ascii="標楷體" w:eastAsia="標楷體" w:hAnsi="標楷體" w:hint="eastAsia"/>
                          <w:sz w:val="28"/>
                          <w:szCs w:val="28"/>
                        </w:rPr>
                        <w:t>月   日</w:t>
                      </w:r>
                    </w:p>
                  </w:txbxContent>
                </v:textbox>
                <w10:wrap anchorx="margin"/>
              </v:rect>
            </w:pict>
          </mc:Fallback>
        </mc:AlternateContent>
      </w:r>
    </w:p>
    <w:p w14:paraId="06CAE3A1" w14:textId="77777777" w:rsidR="00095889" w:rsidRPr="0097352E" w:rsidRDefault="007F4CDD" w:rsidP="00695E8B">
      <w:pPr>
        <w:tabs>
          <w:tab w:val="left" w:pos="540"/>
        </w:tabs>
        <w:wordWrap w:val="0"/>
        <w:ind w:right="-1"/>
        <w:jc w:val="right"/>
        <w:rPr>
          <w:rFonts w:ascii="標楷體" w:eastAsia="標楷體" w:hAnsi="標楷體"/>
          <w:color w:val="000000"/>
        </w:rPr>
      </w:pPr>
      <w:r w:rsidRPr="0097352E">
        <w:rPr>
          <w:rFonts w:ascii="標楷體" w:eastAsia="標楷體" w:hAnsi="標楷體" w:hint="eastAsia"/>
          <w:b/>
          <w:color w:val="000000"/>
          <w:sz w:val="32"/>
          <w:szCs w:val="32"/>
        </w:rPr>
        <w:t xml:space="preserve">     </w:t>
      </w:r>
      <w:r w:rsidR="00095889" w:rsidRPr="0097352E">
        <w:rPr>
          <w:rFonts w:ascii="標楷體" w:eastAsia="標楷體" w:hAnsi="標楷體" w:hint="eastAsia"/>
          <w:color w:val="000000"/>
        </w:rPr>
        <w:t xml:space="preserve">                   </w:t>
      </w:r>
      <w:r w:rsidR="00695E8B" w:rsidRPr="0097352E">
        <w:rPr>
          <w:rFonts w:ascii="標楷體" w:eastAsia="標楷體" w:hAnsi="標楷體" w:hint="eastAsia"/>
          <w:color w:val="000000"/>
        </w:rPr>
        <w:t xml:space="preserve">　　　</w:t>
      </w:r>
      <w:r w:rsidR="00655D6D" w:rsidRPr="0097352E">
        <w:rPr>
          <w:rFonts w:ascii="標楷體" w:eastAsia="標楷體" w:hAnsi="標楷體" w:hint="eastAsia"/>
          <w:color w:val="000000"/>
        </w:rPr>
        <w:t xml:space="preserve">                              </w:t>
      </w:r>
      <w:r w:rsidR="00695E8B" w:rsidRPr="0097352E">
        <w:rPr>
          <w:rFonts w:ascii="標楷體" w:eastAsia="標楷體" w:hAnsi="標楷體" w:hint="eastAsia"/>
          <w:color w:val="000000"/>
        </w:rPr>
        <w:t xml:space="preserve"> </w:t>
      </w:r>
      <w:r w:rsidR="00BB13F3" w:rsidRPr="0097352E">
        <w:rPr>
          <w:rFonts w:ascii="標楷體" w:eastAsia="標楷體" w:hAnsi="標楷體"/>
          <w:color w:val="000000"/>
        </w:rPr>
        <w:t xml:space="preserve"> </w:t>
      </w:r>
    </w:p>
    <w:p w14:paraId="308B5DB3" w14:textId="77777777" w:rsidR="001F5E63" w:rsidRPr="00BB13F3" w:rsidRDefault="001F5E63" w:rsidP="001F5E63">
      <w:pPr>
        <w:tabs>
          <w:tab w:val="left" w:pos="540"/>
        </w:tabs>
        <w:ind w:right="-1"/>
        <w:jc w:val="right"/>
        <w:rPr>
          <w:rFonts w:ascii="標楷體" w:eastAsia="標楷體" w:hAnsi="標楷體"/>
          <w:color w:val="000000"/>
        </w:rPr>
      </w:pPr>
    </w:p>
    <w:p w14:paraId="3B972C79" w14:textId="6821F248" w:rsidR="00CC76FD" w:rsidRDefault="00095889" w:rsidP="00EA4245">
      <w:pPr>
        <w:tabs>
          <w:tab w:val="left" w:pos="540"/>
        </w:tabs>
        <w:snapToGrid w:val="0"/>
        <w:ind w:leftChars="-150" w:left="-133" w:hangingChars="81" w:hanging="227"/>
        <w:rPr>
          <w:sz w:val="28"/>
          <w:szCs w:val="28"/>
        </w:rPr>
      </w:pPr>
      <w:r w:rsidRPr="00A4303B">
        <w:rPr>
          <w:rFonts w:hint="eastAsia"/>
          <w:sz w:val="28"/>
          <w:szCs w:val="28"/>
        </w:rPr>
        <w:t>------------</w:t>
      </w:r>
      <w:r w:rsidR="00BB13F3">
        <w:rPr>
          <w:rFonts w:hint="eastAsia"/>
          <w:sz w:val="28"/>
          <w:szCs w:val="28"/>
        </w:rPr>
        <w:t>-----</w:t>
      </w:r>
      <w:r w:rsidR="00CA5774">
        <w:rPr>
          <w:rFonts w:hint="eastAsia"/>
          <w:sz w:val="28"/>
          <w:szCs w:val="28"/>
        </w:rPr>
        <w:t>--</w:t>
      </w:r>
      <w:r w:rsidR="007E33F1" w:rsidRPr="00BB13F3">
        <w:rPr>
          <w:rFonts w:ascii="標楷體" w:eastAsia="標楷體" w:hAnsi="標楷體" w:hint="eastAsia"/>
          <w:b/>
          <w:sz w:val="28"/>
          <w:szCs w:val="28"/>
        </w:rPr>
        <w:t>【</w:t>
      </w:r>
      <w:r w:rsidR="00D55306" w:rsidRPr="00BB13F3">
        <w:rPr>
          <w:rFonts w:ascii="標楷體" w:eastAsia="標楷體" w:hAnsi="標楷體" w:hint="eastAsia"/>
          <w:b/>
          <w:sz w:val="28"/>
          <w:szCs w:val="28"/>
        </w:rPr>
        <w:t>螢橋國小</w:t>
      </w:r>
      <w:r w:rsidR="00073040">
        <w:rPr>
          <w:rFonts w:ascii="標楷體" w:eastAsia="標楷體" w:hAnsi="標楷體" w:hint="eastAsia"/>
          <w:b/>
          <w:sz w:val="28"/>
          <w:szCs w:val="28"/>
        </w:rPr>
        <w:t>暑</w:t>
      </w:r>
      <w:r w:rsidR="007E33F1" w:rsidRPr="00BB13F3">
        <w:rPr>
          <w:rFonts w:ascii="標楷體" w:eastAsia="標楷體" w:hAnsi="標楷體" w:hint="eastAsia"/>
          <w:b/>
          <w:sz w:val="28"/>
          <w:szCs w:val="28"/>
        </w:rPr>
        <w:t>假</w:t>
      </w:r>
      <w:r w:rsidR="00E637D8" w:rsidRPr="00E637D8">
        <w:rPr>
          <w:rFonts w:ascii="標楷體" w:eastAsia="標楷體" w:hAnsi="標楷體" w:hint="eastAsia"/>
          <w:b/>
          <w:bCs/>
          <w:sz w:val="28"/>
          <w:szCs w:val="28"/>
        </w:rPr>
        <w:t>課後照顧班</w:t>
      </w:r>
      <w:r w:rsidR="00EA4245">
        <w:rPr>
          <w:rFonts w:ascii="標楷體" w:eastAsia="標楷體" w:hAnsi="標楷體" w:hint="eastAsia"/>
          <w:b/>
          <w:sz w:val="28"/>
          <w:szCs w:val="28"/>
        </w:rPr>
        <w:t>繳費收執聯(</w:t>
      </w:r>
      <w:r w:rsidR="00CA5774" w:rsidRPr="00BB13F3">
        <w:rPr>
          <w:rFonts w:ascii="標楷體" w:eastAsia="標楷體" w:hAnsi="標楷體" w:hint="eastAsia"/>
          <w:b/>
          <w:sz w:val="28"/>
          <w:szCs w:val="28"/>
        </w:rPr>
        <w:t>家長</w:t>
      </w:r>
      <w:r w:rsidR="00EA4245">
        <w:rPr>
          <w:rFonts w:ascii="標楷體" w:eastAsia="標楷體" w:hAnsi="標楷體" w:hint="eastAsia"/>
          <w:b/>
          <w:sz w:val="28"/>
          <w:szCs w:val="28"/>
        </w:rPr>
        <w:t>留存)</w:t>
      </w:r>
      <w:r w:rsidR="00D55306" w:rsidRPr="00BB13F3">
        <w:rPr>
          <w:rFonts w:ascii="標楷體" w:eastAsia="標楷體" w:hAnsi="標楷體" w:hint="eastAsia"/>
          <w:b/>
          <w:sz w:val="28"/>
          <w:szCs w:val="28"/>
        </w:rPr>
        <w:t>】</w:t>
      </w:r>
      <w:r w:rsidR="00EA4245" w:rsidRPr="00A4303B">
        <w:rPr>
          <w:rFonts w:hint="eastAsia"/>
          <w:sz w:val="28"/>
          <w:szCs w:val="28"/>
        </w:rPr>
        <w:t>-------------</w:t>
      </w:r>
      <w:r w:rsidR="00EA4245">
        <w:rPr>
          <w:rFonts w:hint="eastAsia"/>
          <w:sz w:val="28"/>
          <w:szCs w:val="28"/>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2"/>
        <w:gridCol w:w="8962"/>
      </w:tblGrid>
      <w:tr w:rsidR="00E722C7" w:rsidRPr="00BB13F3" w14:paraId="12390130" w14:textId="77777777" w:rsidTr="00EA4245">
        <w:trPr>
          <w:trHeight w:val="712"/>
        </w:trPr>
        <w:tc>
          <w:tcPr>
            <w:tcW w:w="672" w:type="dxa"/>
            <w:vAlign w:val="center"/>
          </w:tcPr>
          <w:p w14:paraId="3191FD31" w14:textId="77777777" w:rsidR="00E722C7" w:rsidRPr="00BB13F3" w:rsidRDefault="00E722C7" w:rsidP="00172552">
            <w:pPr>
              <w:tabs>
                <w:tab w:val="left" w:pos="540"/>
              </w:tabs>
              <w:jc w:val="center"/>
              <w:rPr>
                <w:rFonts w:ascii="標楷體" w:eastAsia="標楷體" w:hAnsi="標楷體"/>
              </w:rPr>
            </w:pPr>
            <w:r w:rsidRPr="00BB13F3">
              <w:rPr>
                <w:rFonts w:ascii="標楷體" w:eastAsia="標楷體" w:hAnsi="標楷體" w:hint="eastAsia"/>
              </w:rPr>
              <w:t>學生</w:t>
            </w:r>
          </w:p>
          <w:p w14:paraId="48AB1578" w14:textId="77777777" w:rsidR="00E722C7" w:rsidRPr="00BB13F3" w:rsidRDefault="00E722C7" w:rsidP="00172552">
            <w:pPr>
              <w:tabs>
                <w:tab w:val="left" w:pos="540"/>
              </w:tabs>
              <w:jc w:val="center"/>
              <w:rPr>
                <w:rFonts w:ascii="標楷體" w:eastAsia="標楷體" w:hAnsi="標楷體"/>
              </w:rPr>
            </w:pPr>
            <w:r w:rsidRPr="00BB13F3">
              <w:rPr>
                <w:rFonts w:ascii="標楷體" w:eastAsia="標楷體" w:hAnsi="標楷體" w:hint="eastAsia"/>
              </w:rPr>
              <w:t>姓名</w:t>
            </w:r>
          </w:p>
        </w:tc>
        <w:tc>
          <w:tcPr>
            <w:tcW w:w="8962" w:type="dxa"/>
            <w:vAlign w:val="center"/>
          </w:tcPr>
          <w:p w14:paraId="6663802C" w14:textId="77777777" w:rsidR="00E722C7" w:rsidRPr="00BB13F3" w:rsidRDefault="00E722C7" w:rsidP="00E722C7">
            <w:pPr>
              <w:tabs>
                <w:tab w:val="left" w:pos="540"/>
              </w:tabs>
              <w:rPr>
                <w:rFonts w:ascii="標楷體" w:eastAsia="標楷體" w:hAnsi="標楷體"/>
              </w:rPr>
            </w:pPr>
            <w:r>
              <w:rPr>
                <w:rFonts w:ascii="標楷體" w:eastAsia="標楷體" w:hAnsi="標楷體" w:hint="eastAsia"/>
                <w:sz w:val="32"/>
                <w:szCs w:val="32"/>
              </w:rPr>
              <w:t xml:space="preserve">    </w:t>
            </w:r>
            <w:r w:rsidRPr="00BB13F3">
              <w:rPr>
                <w:rFonts w:ascii="標楷體" w:eastAsia="標楷體" w:hAnsi="標楷體" w:hint="eastAsia"/>
                <w:sz w:val="32"/>
                <w:szCs w:val="32"/>
              </w:rPr>
              <w:t>年   班   號</w:t>
            </w:r>
            <w:r>
              <w:rPr>
                <w:rFonts w:ascii="標楷體" w:eastAsia="標楷體" w:hAnsi="標楷體" w:hint="eastAsia"/>
                <w:sz w:val="32"/>
                <w:szCs w:val="32"/>
              </w:rPr>
              <w:t xml:space="preserve"> </w:t>
            </w:r>
            <w:r w:rsidRPr="00E722C7">
              <w:rPr>
                <w:rFonts w:ascii="標楷體" w:eastAsia="標楷體" w:hAnsi="標楷體" w:hint="eastAsia"/>
                <w:sz w:val="32"/>
                <w:szCs w:val="32"/>
                <w:u w:val="single"/>
              </w:rPr>
              <w:t xml:space="preserve">             </w:t>
            </w:r>
          </w:p>
        </w:tc>
      </w:tr>
    </w:tbl>
    <w:p w14:paraId="2FEF42D0" w14:textId="2C7CE103" w:rsidR="00095889" w:rsidRDefault="00AA5C38" w:rsidP="006C2E2A">
      <w:pPr>
        <w:spacing w:line="240" w:lineRule="atLeast"/>
        <w:ind w:rightChars="30" w:right="72"/>
        <w:jc w:val="both"/>
        <w:rPr>
          <w:rFonts w:ascii="標楷體" w:eastAsia="標楷體" w:hAnsi="標楷體"/>
          <w:szCs w:val="22"/>
        </w:rPr>
      </w:pPr>
      <w:r w:rsidRPr="00E722C7">
        <w:rPr>
          <w:rFonts w:ascii="標楷體" w:eastAsia="標楷體" w:hAnsi="標楷體" w:hint="eastAsia"/>
          <w:szCs w:val="22"/>
        </w:rPr>
        <w:t>報名參加</w:t>
      </w:r>
      <w:r w:rsidR="00095889" w:rsidRPr="00E722C7">
        <w:rPr>
          <w:rFonts w:ascii="標楷體" w:eastAsia="標楷體" w:hAnsi="標楷體" w:hint="eastAsia"/>
          <w:szCs w:val="22"/>
        </w:rPr>
        <w:t>教務處【</w:t>
      </w:r>
      <w:r w:rsidR="00073040">
        <w:rPr>
          <w:rFonts w:ascii="標楷體" w:eastAsia="標楷體" w:hAnsi="標楷體" w:hint="eastAsia"/>
          <w:szCs w:val="22"/>
        </w:rPr>
        <w:t>暑</w:t>
      </w:r>
      <w:r w:rsidR="00E722C7" w:rsidRPr="00E722C7">
        <w:rPr>
          <w:rFonts w:ascii="標楷體" w:eastAsia="標楷體" w:hAnsi="標楷體" w:hint="eastAsia"/>
          <w:szCs w:val="22"/>
        </w:rPr>
        <w:t>假</w:t>
      </w:r>
      <w:r w:rsidR="004176DF" w:rsidRPr="004176DF">
        <w:rPr>
          <w:rFonts w:ascii="標楷體" w:eastAsia="標楷體" w:hAnsi="標楷體" w:hint="eastAsia"/>
          <w:szCs w:val="22"/>
        </w:rPr>
        <w:t>課後照顧</w:t>
      </w:r>
      <w:r w:rsidR="00095889" w:rsidRPr="00E722C7">
        <w:rPr>
          <w:rFonts w:ascii="標楷體" w:eastAsia="標楷體" w:hAnsi="標楷體" w:hint="eastAsia"/>
          <w:szCs w:val="22"/>
        </w:rPr>
        <w:t>班】</w:t>
      </w:r>
      <w:r w:rsidR="00D159BD" w:rsidRPr="00E722C7">
        <w:rPr>
          <w:rFonts w:ascii="標楷體" w:eastAsia="標楷體" w:hAnsi="標楷體" w:hint="eastAsia"/>
          <w:szCs w:val="22"/>
        </w:rPr>
        <w:t>已</w:t>
      </w:r>
      <w:r w:rsidRPr="00E722C7">
        <w:rPr>
          <w:rFonts w:ascii="標楷體" w:eastAsia="標楷體" w:hAnsi="標楷體" w:hint="eastAsia"/>
          <w:szCs w:val="22"/>
        </w:rPr>
        <w:t>繳交</w:t>
      </w:r>
      <w:r w:rsidR="001603B6" w:rsidRPr="00E722C7">
        <w:rPr>
          <w:rFonts w:ascii="標楷體" w:eastAsia="標楷體" w:hAnsi="標楷體" w:hint="eastAsia"/>
          <w:szCs w:val="22"/>
        </w:rPr>
        <w:t>費用</w:t>
      </w:r>
      <w:r w:rsidR="00D55306" w:rsidRPr="00E722C7">
        <w:rPr>
          <w:rFonts w:ascii="標楷體" w:eastAsia="標楷體" w:hAnsi="標楷體" w:hint="eastAsia"/>
          <w:szCs w:val="22"/>
        </w:rPr>
        <w:t>【</w:t>
      </w:r>
      <w:r w:rsidR="00084A73">
        <w:rPr>
          <w:rFonts w:ascii="標楷體" w:eastAsia="標楷體" w:hAnsi="標楷體" w:hint="eastAsia"/>
          <w:szCs w:val="22"/>
        </w:rPr>
        <w:t xml:space="preserve">　　　　　</w:t>
      </w:r>
      <w:r w:rsidR="00D55306" w:rsidRPr="00E722C7">
        <w:rPr>
          <w:rFonts w:ascii="標楷體" w:eastAsia="標楷體" w:hAnsi="標楷體" w:hint="eastAsia"/>
          <w:szCs w:val="22"/>
        </w:rPr>
        <w:t>】元整</w:t>
      </w:r>
    </w:p>
    <w:p w14:paraId="08E2FE22" w14:textId="3C0C1C92" w:rsidR="00E722C7" w:rsidRPr="00E722C7" w:rsidRDefault="00E722C7" w:rsidP="006C2E2A">
      <w:pPr>
        <w:spacing w:line="240" w:lineRule="atLeast"/>
        <w:ind w:rightChars="30" w:right="72"/>
        <w:jc w:val="both"/>
        <w:rPr>
          <w:rFonts w:ascii="標楷體" w:eastAsia="標楷體" w:hAnsi="標楷體"/>
          <w:sz w:val="20"/>
          <w:szCs w:val="22"/>
        </w:rPr>
      </w:pPr>
      <w:r w:rsidRPr="00E722C7">
        <w:rPr>
          <w:rFonts w:ascii="標楷體" w:eastAsia="標楷體" w:hAnsi="標楷體" w:hint="eastAsia"/>
          <w:sz w:val="20"/>
          <w:szCs w:val="22"/>
        </w:rPr>
        <w:t>( ※</w:t>
      </w:r>
      <w:proofErr w:type="gramStart"/>
      <w:r w:rsidR="00EA4245" w:rsidRPr="00EA4245">
        <w:rPr>
          <w:rFonts w:ascii="標楷體" w:eastAsia="標楷體" w:hAnsi="標楷體" w:hint="eastAsia"/>
          <w:sz w:val="20"/>
          <w:szCs w:val="22"/>
        </w:rPr>
        <w:t>本聯為</w:t>
      </w:r>
      <w:proofErr w:type="gramEnd"/>
      <w:r w:rsidR="00EA4245" w:rsidRPr="00EA4245">
        <w:rPr>
          <w:rFonts w:ascii="標楷體" w:eastAsia="標楷體" w:hAnsi="標楷體" w:hint="eastAsia"/>
          <w:sz w:val="20"/>
          <w:szCs w:val="22"/>
        </w:rPr>
        <w:t>本校暑假課後照顧班繳費證明，正式收據將另行製發</w:t>
      </w:r>
      <w:r>
        <w:rPr>
          <w:rFonts w:ascii="標楷體" w:eastAsia="標楷體" w:hAnsi="標楷體" w:hint="eastAsia"/>
          <w:sz w:val="20"/>
          <w:szCs w:val="22"/>
        </w:rPr>
        <w:t>。)</w:t>
      </w:r>
    </w:p>
    <w:p w14:paraId="073C064B" w14:textId="77777777" w:rsidR="008D4FD3" w:rsidRPr="00BB13F3" w:rsidRDefault="00E722C7" w:rsidP="006C2E2A">
      <w:pPr>
        <w:spacing w:line="240" w:lineRule="atLeast"/>
        <w:ind w:rightChars="30" w:right="72"/>
        <w:jc w:val="both"/>
        <w:rPr>
          <w:rFonts w:ascii="標楷體" w:eastAsia="標楷體" w:hAnsi="標楷體"/>
          <w:sz w:val="22"/>
          <w:szCs w:val="22"/>
        </w:rPr>
      </w:pPr>
      <w:r w:rsidRPr="00BB13F3">
        <w:rPr>
          <w:rFonts w:ascii="標楷體" w:eastAsia="標楷體" w:hAnsi="標楷體"/>
          <w:noProof/>
          <w:sz w:val="22"/>
          <w:szCs w:val="22"/>
        </w:rPr>
        <mc:AlternateContent>
          <mc:Choice Requires="wps">
            <w:drawing>
              <wp:anchor distT="0" distB="0" distL="114300" distR="114300" simplePos="0" relativeHeight="251663360" behindDoc="0" locked="0" layoutInCell="1" allowOverlap="1" wp14:anchorId="346241F2" wp14:editId="0512389A">
                <wp:simplePos x="0" y="0"/>
                <wp:positionH relativeFrom="margin">
                  <wp:align>right</wp:align>
                </wp:positionH>
                <wp:positionV relativeFrom="paragraph">
                  <wp:posOffset>90170</wp:posOffset>
                </wp:positionV>
                <wp:extent cx="3735705" cy="59055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5705" cy="590550"/>
                        </a:xfrm>
                        <a:prstGeom prst="rect">
                          <a:avLst/>
                        </a:prstGeom>
                        <a:solidFill>
                          <a:srgbClr val="FFFFFF"/>
                        </a:solidFill>
                        <a:ln w="9525">
                          <a:noFill/>
                          <a:miter lim="800000"/>
                          <a:headEnd/>
                          <a:tailEnd/>
                        </a:ln>
                      </wps:spPr>
                      <wps:txbx>
                        <w:txbxContent>
                          <w:p w14:paraId="6EAD16FC" w14:textId="011FAA22" w:rsidR="00DF029B" w:rsidRPr="00E722C7" w:rsidRDefault="00E722C7" w:rsidP="008D4FD3">
                            <w:pPr>
                              <w:rPr>
                                <w:b/>
                                <w:szCs w:val="32"/>
                              </w:rPr>
                            </w:pPr>
                            <w:r w:rsidRPr="004668CE">
                              <w:rPr>
                                <w:rFonts w:ascii="標楷體" w:eastAsia="標楷體" w:hAnsi="標楷體" w:hint="eastAsia"/>
                                <w:b/>
                                <w:sz w:val="28"/>
                                <w:szCs w:val="32"/>
                              </w:rPr>
                              <w:t>收款人</w:t>
                            </w:r>
                            <w:r w:rsidR="00DF029B" w:rsidRPr="004668CE">
                              <w:rPr>
                                <w:rFonts w:ascii="標楷體" w:eastAsia="標楷體" w:hAnsi="標楷體" w:hint="eastAsia"/>
                                <w:b/>
                                <w:sz w:val="28"/>
                                <w:szCs w:val="32"/>
                              </w:rPr>
                              <w:t>簽章：</w:t>
                            </w:r>
                            <w:r w:rsidR="00BB13F3" w:rsidRPr="00E722C7">
                              <w:rPr>
                                <w:rFonts w:hint="eastAsia"/>
                                <w:b/>
                                <w:szCs w:val="32"/>
                                <w:u w:val="single"/>
                              </w:rPr>
                              <w:t xml:space="preserve"> </w:t>
                            </w:r>
                            <w:r w:rsidR="00BB13F3" w:rsidRPr="00E722C7">
                              <w:rPr>
                                <w:b/>
                                <w:szCs w:val="32"/>
                                <w:u w:val="single"/>
                              </w:rPr>
                              <w:t xml:space="preserve">           </w:t>
                            </w:r>
                            <w:r w:rsidR="002C408C">
                              <w:rPr>
                                <w:b/>
                                <w:szCs w:val="32"/>
                                <w:u w:val="single"/>
                              </w:rPr>
                              <w:t xml:space="preserve"> </w:t>
                            </w:r>
                            <w:r w:rsidR="00336647" w:rsidRPr="002C408C">
                              <w:rPr>
                                <w:b/>
                                <w:szCs w:val="32"/>
                              </w:rPr>
                              <w:t xml:space="preserve"> </w:t>
                            </w:r>
                            <w:r w:rsidR="00BE20B2">
                              <w:rPr>
                                <w:rFonts w:ascii="標楷體" w:eastAsia="標楷體" w:hAnsi="標楷體" w:hint="eastAsia"/>
                                <w:sz w:val="28"/>
                                <w:szCs w:val="28"/>
                              </w:rPr>
                              <w:t>115</w:t>
                            </w:r>
                            <w:r w:rsidR="00336647" w:rsidRPr="00BC6CAD">
                              <w:rPr>
                                <w:rFonts w:ascii="標楷體" w:eastAsia="標楷體" w:hAnsi="標楷體" w:hint="eastAsia"/>
                                <w:sz w:val="28"/>
                                <w:szCs w:val="28"/>
                              </w:rPr>
                              <w:t>年</w:t>
                            </w:r>
                            <w:r w:rsidR="00336647">
                              <w:rPr>
                                <w:rFonts w:ascii="標楷體" w:eastAsia="標楷體" w:hAnsi="標楷體" w:hint="eastAsia"/>
                                <w:sz w:val="28"/>
                                <w:szCs w:val="28"/>
                              </w:rPr>
                              <w:t xml:space="preserve">   </w:t>
                            </w:r>
                            <w:r w:rsidR="00336647" w:rsidRPr="00BC6CAD">
                              <w:rPr>
                                <w:rFonts w:ascii="標楷體" w:eastAsia="標楷體" w:hAnsi="標楷體" w:hint="eastAsia"/>
                                <w:sz w:val="28"/>
                                <w:szCs w:val="28"/>
                              </w:rPr>
                              <w:t>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241F2" id="Rectangle 6" o:spid="_x0000_s1029" style="position:absolute;left:0;text-align:left;margin-left:242.95pt;margin-top:7.1pt;width:294.15pt;height:46.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" stroked="f">
                <v:textbox>
                  <w:txbxContent>
                    <w:p w14:paraId="6EAD16FC" w14:textId="011FAA22" w:rsidR="00DF029B" w:rsidRPr="00E722C7" w:rsidRDefault="00E722C7" w:rsidP="008D4FD3">
                      <w:pPr>
                        <w:rPr>
                          <w:b/>
                          <w:szCs w:val="32"/>
                        </w:rPr>
                      </w:pPr>
                      <w:r w:rsidRPr="004668CE">
                        <w:rPr>
                          <w:rFonts w:ascii="標楷體" w:eastAsia="標楷體" w:hAnsi="標楷體" w:hint="eastAsia"/>
                          <w:b/>
                          <w:sz w:val="28"/>
                          <w:szCs w:val="32"/>
                        </w:rPr>
                        <w:t>收款人</w:t>
                      </w:r>
                      <w:r w:rsidR="00DF029B" w:rsidRPr="004668CE">
                        <w:rPr>
                          <w:rFonts w:ascii="標楷體" w:eastAsia="標楷體" w:hAnsi="標楷體" w:hint="eastAsia"/>
                          <w:b/>
                          <w:sz w:val="28"/>
                          <w:szCs w:val="32"/>
                        </w:rPr>
                        <w:t>簽章：</w:t>
                      </w:r>
                      <w:r w:rsidR="00BB13F3" w:rsidRPr="00E722C7">
                        <w:rPr>
                          <w:rFonts w:hint="eastAsia"/>
                          <w:b/>
                          <w:szCs w:val="32"/>
                          <w:u w:val="single"/>
                        </w:rPr>
                        <w:t xml:space="preserve"> </w:t>
                      </w:r>
                      <w:r w:rsidR="00BB13F3" w:rsidRPr="00E722C7">
                        <w:rPr>
                          <w:b/>
                          <w:szCs w:val="32"/>
                          <w:u w:val="single"/>
                        </w:rPr>
                        <w:t xml:space="preserve">           </w:t>
                      </w:r>
                      <w:r w:rsidR="002C408C">
                        <w:rPr>
                          <w:b/>
                          <w:szCs w:val="32"/>
                          <w:u w:val="single"/>
                        </w:rPr>
                        <w:t xml:space="preserve"> </w:t>
                      </w:r>
                      <w:r w:rsidR="00336647" w:rsidRPr="002C408C">
                        <w:rPr>
                          <w:b/>
                          <w:szCs w:val="32"/>
                        </w:rPr>
                        <w:t xml:space="preserve"> </w:t>
                      </w:r>
                      <w:r w:rsidR="00BE20B2">
                        <w:rPr>
                          <w:rFonts w:ascii="標楷體" w:eastAsia="標楷體" w:hAnsi="標楷體" w:hint="eastAsia"/>
                          <w:sz w:val="28"/>
                          <w:szCs w:val="28"/>
                        </w:rPr>
                        <w:t>115</w:t>
                      </w:r>
                      <w:r w:rsidR="00336647" w:rsidRPr="00BC6CAD">
                        <w:rPr>
                          <w:rFonts w:ascii="標楷體" w:eastAsia="標楷體" w:hAnsi="標楷體" w:hint="eastAsia"/>
                          <w:sz w:val="28"/>
                          <w:szCs w:val="28"/>
                        </w:rPr>
                        <w:t>年</w:t>
                      </w:r>
                      <w:r w:rsidR="00336647">
                        <w:rPr>
                          <w:rFonts w:ascii="標楷體" w:eastAsia="標楷體" w:hAnsi="標楷體" w:hint="eastAsia"/>
                          <w:sz w:val="28"/>
                          <w:szCs w:val="28"/>
                        </w:rPr>
                        <w:t xml:space="preserve">   </w:t>
                      </w:r>
                      <w:r w:rsidR="00336647" w:rsidRPr="00BC6CAD">
                        <w:rPr>
                          <w:rFonts w:ascii="標楷體" w:eastAsia="標楷體" w:hAnsi="標楷體" w:hint="eastAsia"/>
                          <w:sz w:val="28"/>
                          <w:szCs w:val="28"/>
                        </w:rPr>
                        <w:t>月   日</w:t>
                      </w:r>
                    </w:p>
                  </w:txbxContent>
                </v:textbox>
                <w10:wrap anchorx="margin"/>
              </v:rect>
            </w:pict>
          </mc:Fallback>
        </mc:AlternateContent>
      </w:r>
      <w:r w:rsidR="008D4FD3" w:rsidRPr="00BB13F3">
        <w:rPr>
          <w:rFonts w:ascii="標楷體" w:eastAsia="標楷體" w:hAnsi="標楷體" w:hint="eastAsia"/>
          <w:sz w:val="22"/>
          <w:szCs w:val="22"/>
        </w:rPr>
        <w:t xml:space="preserve">                                                                          </w:t>
      </w:r>
    </w:p>
    <w:p w14:paraId="24CA179B" w14:textId="77777777" w:rsidR="00D159BD" w:rsidRPr="00D159BD" w:rsidRDefault="00AA5C38" w:rsidP="00D159BD">
      <w:pPr>
        <w:ind w:right="-7"/>
        <w:rPr>
          <w:rFonts w:ascii="標楷體" w:eastAsia="標楷體" w:hAnsi="標楷體"/>
          <w:kern w:val="0"/>
          <w:sz w:val="20"/>
          <w:szCs w:val="20"/>
        </w:rPr>
      </w:pPr>
      <w:r w:rsidRPr="00BB13F3">
        <w:rPr>
          <w:rFonts w:ascii="標楷體" w:eastAsia="標楷體" w:hAnsi="標楷體" w:hint="eastAsia"/>
          <w:color w:val="000000"/>
        </w:rPr>
        <w:t xml:space="preserve">   </w:t>
      </w:r>
      <w:r w:rsidR="00D55306" w:rsidRPr="00BB13F3">
        <w:rPr>
          <w:rFonts w:ascii="標楷體" w:eastAsia="標楷體" w:hAnsi="標楷體" w:hint="eastAsia"/>
          <w:color w:val="000000"/>
        </w:rPr>
        <w:t xml:space="preserve">   </w:t>
      </w:r>
      <w:r w:rsidR="00695E8B" w:rsidRPr="00BB13F3">
        <w:rPr>
          <w:rFonts w:ascii="標楷體" w:eastAsia="標楷體" w:hAnsi="標楷體" w:hint="eastAsia"/>
          <w:color w:val="000000"/>
        </w:rPr>
        <w:t xml:space="preserve">　　　　　　　　　　　　　　　　　　</w:t>
      </w:r>
      <w:r w:rsidR="008D4FD3">
        <w:rPr>
          <w:rFonts w:hint="eastAsia"/>
          <w:color w:val="000000"/>
        </w:rPr>
        <w:t xml:space="preserve">　　　　　　　　　　　　　　　　　　　　　　　</w:t>
      </w:r>
    </w:p>
    <w:sectPr w:rsidR="00D159BD" w:rsidRPr="00D159BD" w:rsidSect="005F0088">
      <w:pgSz w:w="11906" w:h="16838"/>
      <w:pgMar w:top="540" w:right="1134" w:bottom="360"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26253" w14:textId="77777777" w:rsidR="00D60DB9" w:rsidRDefault="00D60DB9">
      <w:r>
        <w:separator/>
      </w:r>
    </w:p>
  </w:endnote>
  <w:endnote w:type="continuationSeparator" w:id="0">
    <w:p w14:paraId="0A2BFAA1" w14:textId="77777777" w:rsidR="00D60DB9" w:rsidRDefault="00D6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E7EE7" w14:textId="77777777" w:rsidR="00D60DB9" w:rsidRDefault="00D60DB9">
      <w:r>
        <w:separator/>
      </w:r>
    </w:p>
  </w:footnote>
  <w:footnote w:type="continuationSeparator" w:id="0">
    <w:p w14:paraId="58365EF0" w14:textId="77777777" w:rsidR="00D60DB9" w:rsidRDefault="00D60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0DFC"/>
    <w:multiLevelType w:val="multilevel"/>
    <w:tmpl w:val="5F6C34B0"/>
    <w:lvl w:ilvl="0">
      <w:start w:val="4"/>
      <w:numFmt w:val="bullet"/>
      <w:lvlText w:val="□"/>
      <w:lvlJc w:val="left"/>
      <w:pPr>
        <w:tabs>
          <w:tab w:val="num" w:pos="360"/>
        </w:tabs>
        <w:ind w:left="360" w:hanging="360"/>
      </w:pPr>
      <w:rPr>
        <w:rFonts w:ascii="新細明體" w:eastAsia="新細明體" w:hAnsi="新細明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D120F8E"/>
    <w:multiLevelType w:val="hybridMultilevel"/>
    <w:tmpl w:val="757ED0C4"/>
    <w:lvl w:ilvl="0" w:tplc="8878CC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952228"/>
    <w:multiLevelType w:val="hybridMultilevel"/>
    <w:tmpl w:val="5112A88A"/>
    <w:lvl w:ilvl="0" w:tplc="564E8236">
      <w:start w:val="1"/>
      <w:numFmt w:val="taiwaneseCountingThousand"/>
      <w:lvlText w:val="%1、"/>
      <w:lvlJc w:val="left"/>
      <w:pPr>
        <w:ind w:left="480" w:hanging="480"/>
      </w:pPr>
      <w:rPr>
        <w:rFonts w:ascii="標楷體" w:eastAsia="標楷體" w:hAnsi="標楷體"/>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0422C7"/>
    <w:multiLevelType w:val="multilevel"/>
    <w:tmpl w:val="E8CC7B74"/>
    <w:lvl w:ilvl="0">
      <w:start w:val="1"/>
      <w:numFmt w:val="taiwaneseCountingThousand"/>
      <w:lvlText w:val="%1、"/>
      <w:lvlJc w:val="left"/>
      <w:pPr>
        <w:tabs>
          <w:tab w:val="num" w:pos="450"/>
        </w:tabs>
        <w:ind w:left="450" w:hanging="450"/>
      </w:pPr>
      <w:rPr>
        <w:rFonts w:ascii="標楷體" w:eastAsia="標楷體" w:hAnsi="標楷體" w:hint="eastAsia"/>
        <w:b w:val="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D3B061A"/>
    <w:multiLevelType w:val="hybridMultilevel"/>
    <w:tmpl w:val="21A41A16"/>
    <w:lvl w:ilvl="0" w:tplc="63064DE0">
      <w:start w:val="7"/>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3C79B0"/>
    <w:multiLevelType w:val="hybridMultilevel"/>
    <w:tmpl w:val="4594BDAA"/>
    <w:lvl w:ilvl="0" w:tplc="CA04AA5E">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FB636F0"/>
    <w:multiLevelType w:val="hybridMultilevel"/>
    <w:tmpl w:val="A8EAA1A2"/>
    <w:lvl w:ilvl="0" w:tplc="38EE8B80">
      <w:start w:val="1"/>
      <w:numFmt w:val="taiwaneseCountingThousand"/>
      <w:suff w:val="nothing"/>
      <w:lvlText w:val="%1、"/>
      <w:lvlJc w:val="left"/>
      <w:pPr>
        <w:ind w:left="96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613B9D"/>
    <w:multiLevelType w:val="hybridMultilevel"/>
    <w:tmpl w:val="028C0A3C"/>
    <w:lvl w:ilvl="0" w:tplc="45EE11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E0F22B9"/>
    <w:multiLevelType w:val="hybridMultilevel"/>
    <w:tmpl w:val="EE1A06CE"/>
    <w:lvl w:ilvl="0" w:tplc="564E8236">
      <w:start w:val="1"/>
      <w:numFmt w:val="taiwaneseCountingThousand"/>
      <w:lvlText w:val="%1、"/>
      <w:lvlJc w:val="left"/>
      <w:pPr>
        <w:ind w:left="480" w:hanging="480"/>
      </w:pPr>
      <w:rPr>
        <w:rFonts w:ascii="標楷體" w:eastAsia="標楷體" w:hAnsi="標楷體"/>
        <w:lang w:val="en-US"/>
      </w:rPr>
    </w:lvl>
    <w:lvl w:ilvl="1" w:tplc="9D1CD22E">
      <w:start w:val="1"/>
      <w:numFmt w:val="taiwaneseCountingThousand"/>
      <w:suff w:val="nothing"/>
      <w:lvlText w:val="（%2）"/>
      <w:lvlJc w:val="left"/>
      <w:pPr>
        <w:ind w:left="48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C152E5"/>
    <w:multiLevelType w:val="hybridMultilevel"/>
    <w:tmpl w:val="C5F4ADCA"/>
    <w:lvl w:ilvl="0" w:tplc="04090015">
      <w:start w:val="1"/>
      <w:numFmt w:val="taiwaneseCountingThousand"/>
      <w:lvlText w:val="%1、"/>
      <w:lvlJc w:val="left"/>
      <w:pPr>
        <w:ind w:left="480" w:hanging="480"/>
      </w:pPr>
    </w:lvl>
    <w:lvl w:ilvl="1" w:tplc="38EE8B80">
      <w:start w:val="1"/>
      <w:numFmt w:val="taiwaneseCountingThousand"/>
      <w:suff w:val="nothing"/>
      <w:lvlText w:val="%2、"/>
      <w:lvlJc w:val="left"/>
      <w:pPr>
        <w:ind w:left="960" w:hanging="480"/>
      </w:pPr>
      <w:rPr>
        <w:rFonts w:hint="eastAsia"/>
        <w:b w:val="0"/>
        <w:bC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037326"/>
    <w:multiLevelType w:val="hybridMultilevel"/>
    <w:tmpl w:val="5F6C34B0"/>
    <w:lvl w:ilvl="0" w:tplc="CA04AA5E">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6C25EF8"/>
    <w:multiLevelType w:val="hybridMultilevel"/>
    <w:tmpl w:val="4C721A1A"/>
    <w:lvl w:ilvl="0" w:tplc="6F720B64">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8915210"/>
    <w:multiLevelType w:val="hybridMultilevel"/>
    <w:tmpl w:val="F9BC331C"/>
    <w:lvl w:ilvl="0" w:tplc="4734F1CE">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3" w15:restartNumberingAfterBreak="0">
    <w:nsid w:val="45EC424B"/>
    <w:multiLevelType w:val="hybridMultilevel"/>
    <w:tmpl w:val="421A6582"/>
    <w:lvl w:ilvl="0" w:tplc="58620612">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4A0D17EB"/>
    <w:multiLevelType w:val="hybridMultilevel"/>
    <w:tmpl w:val="770464B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125B80"/>
    <w:multiLevelType w:val="hybridMultilevel"/>
    <w:tmpl w:val="A0C8A69E"/>
    <w:lvl w:ilvl="0" w:tplc="18222F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551324"/>
    <w:multiLevelType w:val="hybridMultilevel"/>
    <w:tmpl w:val="C42694A8"/>
    <w:lvl w:ilvl="0" w:tplc="8C448454">
      <w:start w:val="1"/>
      <w:numFmt w:val="taiwaneseCountingThousand"/>
      <w:lvlText w:val="%1、"/>
      <w:lvlJc w:val="left"/>
      <w:pPr>
        <w:tabs>
          <w:tab w:val="num" w:pos="630"/>
        </w:tabs>
        <w:ind w:left="630" w:hanging="450"/>
      </w:pPr>
      <w:rPr>
        <w:rFonts w:ascii="新細明體" w:eastAsia="新細明體" w:hAnsi="新細明體" w:hint="eastAsia"/>
        <w:b w:val="0"/>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7" w15:restartNumberingAfterBreak="0">
    <w:nsid w:val="5DD02F39"/>
    <w:multiLevelType w:val="hybridMultilevel"/>
    <w:tmpl w:val="84842730"/>
    <w:lvl w:ilvl="0" w:tplc="8AB6F814">
      <w:start w:val="1"/>
      <w:numFmt w:val="decimal"/>
      <w:lvlText w:val="%1."/>
      <w:lvlJc w:val="left"/>
      <w:pPr>
        <w:ind w:left="360" w:hanging="360"/>
      </w:pPr>
      <w:rPr>
        <w:rFonts w:hint="default"/>
      </w:rPr>
    </w:lvl>
    <w:lvl w:ilvl="1" w:tplc="E8B631F0">
      <w:start w:val="1"/>
      <w:numFmt w:val="taiwaneseCountingThousand"/>
      <w:lvlText w:val="%2、"/>
      <w:lvlJc w:val="left"/>
      <w:pPr>
        <w:ind w:left="1080" w:hanging="6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BE40C9"/>
    <w:multiLevelType w:val="hybridMultilevel"/>
    <w:tmpl w:val="1C7042AA"/>
    <w:lvl w:ilvl="0" w:tplc="C09E269E">
      <w:start w:val="1"/>
      <w:numFmt w:val="taiwaneseCountingThousand"/>
      <w:lvlText w:val="%1、"/>
      <w:lvlJc w:val="left"/>
      <w:pPr>
        <w:tabs>
          <w:tab w:val="num" w:pos="930"/>
        </w:tabs>
        <w:ind w:left="930" w:hanging="450"/>
      </w:pPr>
      <w:rPr>
        <w:rFonts w:ascii="標楷體" w:eastAsia="標楷體" w:hAnsi="標楷體" w:hint="eastAsia"/>
        <w:b w:val="0"/>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67A03426"/>
    <w:multiLevelType w:val="hybridMultilevel"/>
    <w:tmpl w:val="26725C7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9466B92"/>
    <w:multiLevelType w:val="hybridMultilevel"/>
    <w:tmpl w:val="B5AE7344"/>
    <w:lvl w:ilvl="0" w:tplc="8AB6F8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4364E5"/>
    <w:multiLevelType w:val="hybridMultilevel"/>
    <w:tmpl w:val="6B5E51F2"/>
    <w:lvl w:ilvl="0" w:tplc="30348CBC">
      <w:start w:val="1"/>
      <w:numFmt w:val="taiwaneseCountingThousand"/>
      <w:lvlText w:val="%1、"/>
      <w:lvlJc w:val="left"/>
      <w:pPr>
        <w:tabs>
          <w:tab w:val="num" w:pos="480"/>
        </w:tabs>
        <w:ind w:left="480" w:hanging="480"/>
      </w:pPr>
      <w:rPr>
        <w:rFonts w:hint="default"/>
        <w:b w:val="0"/>
        <w:bdr w:val="none" w:sz="0" w:space="0" w:color="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C3135FC"/>
    <w:multiLevelType w:val="hybridMultilevel"/>
    <w:tmpl w:val="034E4444"/>
    <w:lvl w:ilvl="0" w:tplc="65BC69E6">
      <w:start w:val="8"/>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8"/>
  </w:num>
  <w:num w:numId="2">
    <w:abstractNumId w:val="10"/>
  </w:num>
  <w:num w:numId="3">
    <w:abstractNumId w:val="21"/>
  </w:num>
  <w:num w:numId="4">
    <w:abstractNumId w:val="3"/>
  </w:num>
  <w:num w:numId="5">
    <w:abstractNumId w:val="16"/>
  </w:num>
  <w:num w:numId="6">
    <w:abstractNumId w:val="0"/>
  </w:num>
  <w:num w:numId="7">
    <w:abstractNumId w:val="5"/>
  </w:num>
  <w:num w:numId="8">
    <w:abstractNumId w:val="4"/>
  </w:num>
  <w:num w:numId="9">
    <w:abstractNumId w:val="22"/>
  </w:num>
  <w:num w:numId="10">
    <w:abstractNumId w:val="13"/>
  </w:num>
  <w:num w:numId="11">
    <w:abstractNumId w:val="15"/>
  </w:num>
  <w:num w:numId="12">
    <w:abstractNumId w:val="20"/>
  </w:num>
  <w:num w:numId="13">
    <w:abstractNumId w:val="17"/>
  </w:num>
  <w:num w:numId="14">
    <w:abstractNumId w:val="2"/>
  </w:num>
  <w:num w:numId="15">
    <w:abstractNumId w:val="19"/>
  </w:num>
  <w:num w:numId="16">
    <w:abstractNumId w:val="14"/>
  </w:num>
  <w:num w:numId="17">
    <w:abstractNumId w:val="9"/>
  </w:num>
  <w:num w:numId="18">
    <w:abstractNumId w:val="7"/>
  </w:num>
  <w:num w:numId="19">
    <w:abstractNumId w:val="1"/>
  </w:num>
  <w:num w:numId="20">
    <w:abstractNumId w:val="12"/>
  </w:num>
  <w:num w:numId="21">
    <w:abstractNumId w:val="6"/>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F40"/>
    <w:rsid w:val="00012A29"/>
    <w:rsid w:val="00013B1A"/>
    <w:rsid w:val="00021814"/>
    <w:rsid w:val="00021C2F"/>
    <w:rsid w:val="00022EFF"/>
    <w:rsid w:val="000314A1"/>
    <w:rsid w:val="000343AD"/>
    <w:rsid w:val="00034A5F"/>
    <w:rsid w:val="00043E3C"/>
    <w:rsid w:val="000450EC"/>
    <w:rsid w:val="000460B7"/>
    <w:rsid w:val="00052795"/>
    <w:rsid w:val="00053BC4"/>
    <w:rsid w:val="00060F82"/>
    <w:rsid w:val="00062339"/>
    <w:rsid w:val="0006464B"/>
    <w:rsid w:val="00071A55"/>
    <w:rsid w:val="00073040"/>
    <w:rsid w:val="00076FFE"/>
    <w:rsid w:val="0008052C"/>
    <w:rsid w:val="00082BD8"/>
    <w:rsid w:val="00083D40"/>
    <w:rsid w:val="00084A73"/>
    <w:rsid w:val="00094308"/>
    <w:rsid w:val="00095889"/>
    <w:rsid w:val="0009636C"/>
    <w:rsid w:val="000A41E9"/>
    <w:rsid w:val="000B6D99"/>
    <w:rsid w:val="000C03F9"/>
    <w:rsid w:val="000C0FBD"/>
    <w:rsid w:val="000C5BA1"/>
    <w:rsid w:val="000D5C09"/>
    <w:rsid w:val="000E030B"/>
    <w:rsid w:val="000E471E"/>
    <w:rsid w:val="000E60AE"/>
    <w:rsid w:val="000E6AD4"/>
    <w:rsid w:val="000E76DC"/>
    <w:rsid w:val="000F2EC0"/>
    <w:rsid w:val="001047D5"/>
    <w:rsid w:val="00105815"/>
    <w:rsid w:val="001175D4"/>
    <w:rsid w:val="00121F94"/>
    <w:rsid w:val="001226E4"/>
    <w:rsid w:val="00125BDB"/>
    <w:rsid w:val="00126102"/>
    <w:rsid w:val="001338C5"/>
    <w:rsid w:val="00141D8E"/>
    <w:rsid w:val="001504B3"/>
    <w:rsid w:val="00150701"/>
    <w:rsid w:val="0015284A"/>
    <w:rsid w:val="001603B6"/>
    <w:rsid w:val="00164DDE"/>
    <w:rsid w:val="00166EF1"/>
    <w:rsid w:val="001702D4"/>
    <w:rsid w:val="0017103C"/>
    <w:rsid w:val="00172552"/>
    <w:rsid w:val="00172BC4"/>
    <w:rsid w:val="00175779"/>
    <w:rsid w:val="00175B72"/>
    <w:rsid w:val="0017640A"/>
    <w:rsid w:val="00177D67"/>
    <w:rsid w:val="00180FF0"/>
    <w:rsid w:val="00184838"/>
    <w:rsid w:val="00185177"/>
    <w:rsid w:val="00187A5C"/>
    <w:rsid w:val="00193428"/>
    <w:rsid w:val="00194303"/>
    <w:rsid w:val="001B2F1B"/>
    <w:rsid w:val="001B4DAB"/>
    <w:rsid w:val="001B5B51"/>
    <w:rsid w:val="001C2D63"/>
    <w:rsid w:val="001D0712"/>
    <w:rsid w:val="001D3B1B"/>
    <w:rsid w:val="001D6150"/>
    <w:rsid w:val="001E2F91"/>
    <w:rsid w:val="001E40C3"/>
    <w:rsid w:val="001E5DED"/>
    <w:rsid w:val="001F0944"/>
    <w:rsid w:val="001F2BCF"/>
    <w:rsid w:val="001F2E1B"/>
    <w:rsid w:val="001F4C0A"/>
    <w:rsid w:val="001F5E63"/>
    <w:rsid w:val="00201E4A"/>
    <w:rsid w:val="00202AF4"/>
    <w:rsid w:val="00206683"/>
    <w:rsid w:val="00213164"/>
    <w:rsid w:val="00216892"/>
    <w:rsid w:val="00220BD1"/>
    <w:rsid w:val="00222DD3"/>
    <w:rsid w:val="00230904"/>
    <w:rsid w:val="002326C3"/>
    <w:rsid w:val="00235C92"/>
    <w:rsid w:val="00242903"/>
    <w:rsid w:val="002510E9"/>
    <w:rsid w:val="00261F3C"/>
    <w:rsid w:val="00272E77"/>
    <w:rsid w:val="002739C2"/>
    <w:rsid w:val="00273B8D"/>
    <w:rsid w:val="00276342"/>
    <w:rsid w:val="00277871"/>
    <w:rsid w:val="00282F48"/>
    <w:rsid w:val="00283A4E"/>
    <w:rsid w:val="00283F47"/>
    <w:rsid w:val="002846A9"/>
    <w:rsid w:val="00286ED4"/>
    <w:rsid w:val="00290D8B"/>
    <w:rsid w:val="002A6BC1"/>
    <w:rsid w:val="002A7D3D"/>
    <w:rsid w:val="002B1E96"/>
    <w:rsid w:val="002C408C"/>
    <w:rsid w:val="002C7D22"/>
    <w:rsid w:val="002D454A"/>
    <w:rsid w:val="002D67F6"/>
    <w:rsid w:val="002D758B"/>
    <w:rsid w:val="002E038C"/>
    <w:rsid w:val="002E40DC"/>
    <w:rsid w:val="002E4299"/>
    <w:rsid w:val="002F5583"/>
    <w:rsid w:val="003001DF"/>
    <w:rsid w:val="00300B37"/>
    <w:rsid w:val="0030359E"/>
    <w:rsid w:val="00310098"/>
    <w:rsid w:val="0032304A"/>
    <w:rsid w:val="00323197"/>
    <w:rsid w:val="0032406E"/>
    <w:rsid w:val="0032598C"/>
    <w:rsid w:val="00332171"/>
    <w:rsid w:val="0033235E"/>
    <w:rsid w:val="003338E1"/>
    <w:rsid w:val="00336647"/>
    <w:rsid w:val="00337AC0"/>
    <w:rsid w:val="00340C3B"/>
    <w:rsid w:val="00340FF0"/>
    <w:rsid w:val="003538AC"/>
    <w:rsid w:val="00353BCB"/>
    <w:rsid w:val="003554AA"/>
    <w:rsid w:val="00356347"/>
    <w:rsid w:val="00357933"/>
    <w:rsid w:val="00371FCB"/>
    <w:rsid w:val="0037207F"/>
    <w:rsid w:val="003803CB"/>
    <w:rsid w:val="00383364"/>
    <w:rsid w:val="003846F2"/>
    <w:rsid w:val="003853B4"/>
    <w:rsid w:val="00386F65"/>
    <w:rsid w:val="003917DA"/>
    <w:rsid w:val="00392FFD"/>
    <w:rsid w:val="003A3A63"/>
    <w:rsid w:val="003B1719"/>
    <w:rsid w:val="003B202F"/>
    <w:rsid w:val="003B3499"/>
    <w:rsid w:val="003B651E"/>
    <w:rsid w:val="003C068E"/>
    <w:rsid w:val="003C5F10"/>
    <w:rsid w:val="003D19F7"/>
    <w:rsid w:val="003D2EA7"/>
    <w:rsid w:val="003D7BA3"/>
    <w:rsid w:val="003E1704"/>
    <w:rsid w:val="003E171B"/>
    <w:rsid w:val="003E6A71"/>
    <w:rsid w:val="003F1C49"/>
    <w:rsid w:val="003F4EFD"/>
    <w:rsid w:val="003F5C4C"/>
    <w:rsid w:val="00401F80"/>
    <w:rsid w:val="004101C2"/>
    <w:rsid w:val="00412317"/>
    <w:rsid w:val="004176DF"/>
    <w:rsid w:val="004207F9"/>
    <w:rsid w:val="00421E8C"/>
    <w:rsid w:val="00425C08"/>
    <w:rsid w:val="00426A17"/>
    <w:rsid w:val="00432426"/>
    <w:rsid w:val="0044207C"/>
    <w:rsid w:val="004432F1"/>
    <w:rsid w:val="00454435"/>
    <w:rsid w:val="00460B8E"/>
    <w:rsid w:val="004668CE"/>
    <w:rsid w:val="00466A72"/>
    <w:rsid w:val="00471EA6"/>
    <w:rsid w:val="004779C5"/>
    <w:rsid w:val="00477BDF"/>
    <w:rsid w:val="00482D45"/>
    <w:rsid w:val="00485668"/>
    <w:rsid w:val="00486BD8"/>
    <w:rsid w:val="00490A3F"/>
    <w:rsid w:val="00490BD4"/>
    <w:rsid w:val="0049525F"/>
    <w:rsid w:val="00495FE5"/>
    <w:rsid w:val="004A4BCD"/>
    <w:rsid w:val="004A6F40"/>
    <w:rsid w:val="004B09B6"/>
    <w:rsid w:val="004B3361"/>
    <w:rsid w:val="004B6270"/>
    <w:rsid w:val="004B7724"/>
    <w:rsid w:val="004C0DC6"/>
    <w:rsid w:val="004C4BC1"/>
    <w:rsid w:val="004C5662"/>
    <w:rsid w:val="004C754D"/>
    <w:rsid w:val="004E0FF7"/>
    <w:rsid w:val="004E27EC"/>
    <w:rsid w:val="004E34B6"/>
    <w:rsid w:val="004F12A6"/>
    <w:rsid w:val="004F1807"/>
    <w:rsid w:val="004F693F"/>
    <w:rsid w:val="00501528"/>
    <w:rsid w:val="005016B2"/>
    <w:rsid w:val="00502767"/>
    <w:rsid w:val="00506FAE"/>
    <w:rsid w:val="00511C35"/>
    <w:rsid w:val="00513383"/>
    <w:rsid w:val="00513BFB"/>
    <w:rsid w:val="00515BB8"/>
    <w:rsid w:val="00521224"/>
    <w:rsid w:val="005255AD"/>
    <w:rsid w:val="00525C5A"/>
    <w:rsid w:val="00531F9B"/>
    <w:rsid w:val="0053311A"/>
    <w:rsid w:val="00536ABB"/>
    <w:rsid w:val="00537DA9"/>
    <w:rsid w:val="00542F32"/>
    <w:rsid w:val="00553C46"/>
    <w:rsid w:val="00556A07"/>
    <w:rsid w:val="00556CC0"/>
    <w:rsid w:val="00563479"/>
    <w:rsid w:val="00571729"/>
    <w:rsid w:val="005740BA"/>
    <w:rsid w:val="00574C5E"/>
    <w:rsid w:val="00576858"/>
    <w:rsid w:val="00577F7C"/>
    <w:rsid w:val="005879C9"/>
    <w:rsid w:val="00590D35"/>
    <w:rsid w:val="00591A47"/>
    <w:rsid w:val="0059202A"/>
    <w:rsid w:val="00592E82"/>
    <w:rsid w:val="00593CF4"/>
    <w:rsid w:val="00594CC0"/>
    <w:rsid w:val="005957BB"/>
    <w:rsid w:val="005A3228"/>
    <w:rsid w:val="005A3F30"/>
    <w:rsid w:val="005A649D"/>
    <w:rsid w:val="005A6851"/>
    <w:rsid w:val="005A73B6"/>
    <w:rsid w:val="005B2ED6"/>
    <w:rsid w:val="005B3B16"/>
    <w:rsid w:val="005C2989"/>
    <w:rsid w:val="005C5838"/>
    <w:rsid w:val="005C6264"/>
    <w:rsid w:val="005D04FF"/>
    <w:rsid w:val="005D09E1"/>
    <w:rsid w:val="005D0CCA"/>
    <w:rsid w:val="005E02FA"/>
    <w:rsid w:val="005E356E"/>
    <w:rsid w:val="005E604F"/>
    <w:rsid w:val="005F0088"/>
    <w:rsid w:val="005F0319"/>
    <w:rsid w:val="005F0B6D"/>
    <w:rsid w:val="005F2595"/>
    <w:rsid w:val="005F607A"/>
    <w:rsid w:val="005F7C6A"/>
    <w:rsid w:val="00603829"/>
    <w:rsid w:val="00604455"/>
    <w:rsid w:val="00610191"/>
    <w:rsid w:val="00611C21"/>
    <w:rsid w:val="00613C42"/>
    <w:rsid w:val="00620408"/>
    <w:rsid w:val="00622896"/>
    <w:rsid w:val="00625592"/>
    <w:rsid w:val="006265EC"/>
    <w:rsid w:val="00630D7D"/>
    <w:rsid w:val="00634952"/>
    <w:rsid w:val="00645B9E"/>
    <w:rsid w:val="00647A2C"/>
    <w:rsid w:val="006508EB"/>
    <w:rsid w:val="00653B38"/>
    <w:rsid w:val="00654848"/>
    <w:rsid w:val="00655D6D"/>
    <w:rsid w:val="00657BB8"/>
    <w:rsid w:val="00661DBA"/>
    <w:rsid w:val="006656B7"/>
    <w:rsid w:val="00674DEA"/>
    <w:rsid w:val="006778B5"/>
    <w:rsid w:val="00683665"/>
    <w:rsid w:val="00684494"/>
    <w:rsid w:val="00692574"/>
    <w:rsid w:val="00694BCF"/>
    <w:rsid w:val="00695BFD"/>
    <w:rsid w:val="00695E8B"/>
    <w:rsid w:val="00697A59"/>
    <w:rsid w:val="00697B27"/>
    <w:rsid w:val="006A2DE0"/>
    <w:rsid w:val="006A2E0E"/>
    <w:rsid w:val="006A599D"/>
    <w:rsid w:val="006B3ACC"/>
    <w:rsid w:val="006B44E0"/>
    <w:rsid w:val="006B4F14"/>
    <w:rsid w:val="006B6512"/>
    <w:rsid w:val="006C2E2A"/>
    <w:rsid w:val="006C3432"/>
    <w:rsid w:val="006C50AA"/>
    <w:rsid w:val="006C6DDC"/>
    <w:rsid w:val="006D1019"/>
    <w:rsid w:val="006D127D"/>
    <w:rsid w:val="006D4DAE"/>
    <w:rsid w:val="006D5E62"/>
    <w:rsid w:val="006D7C80"/>
    <w:rsid w:val="006E00C0"/>
    <w:rsid w:val="006F0A92"/>
    <w:rsid w:val="006F2CDA"/>
    <w:rsid w:val="006F5097"/>
    <w:rsid w:val="00701AF1"/>
    <w:rsid w:val="00701B00"/>
    <w:rsid w:val="00704C91"/>
    <w:rsid w:val="00704EE7"/>
    <w:rsid w:val="007060CE"/>
    <w:rsid w:val="00710352"/>
    <w:rsid w:val="00710FFE"/>
    <w:rsid w:val="00711FF6"/>
    <w:rsid w:val="00714519"/>
    <w:rsid w:val="007150EC"/>
    <w:rsid w:val="007349A2"/>
    <w:rsid w:val="007407F2"/>
    <w:rsid w:val="00740E72"/>
    <w:rsid w:val="00743407"/>
    <w:rsid w:val="0074480B"/>
    <w:rsid w:val="007450A1"/>
    <w:rsid w:val="00756CC2"/>
    <w:rsid w:val="00761570"/>
    <w:rsid w:val="00763211"/>
    <w:rsid w:val="00773F9C"/>
    <w:rsid w:val="007765D9"/>
    <w:rsid w:val="0077684D"/>
    <w:rsid w:val="007809A4"/>
    <w:rsid w:val="0078108D"/>
    <w:rsid w:val="007857A6"/>
    <w:rsid w:val="0079025B"/>
    <w:rsid w:val="00794A5F"/>
    <w:rsid w:val="007973A0"/>
    <w:rsid w:val="007A2F18"/>
    <w:rsid w:val="007A3B65"/>
    <w:rsid w:val="007A4D30"/>
    <w:rsid w:val="007A5D67"/>
    <w:rsid w:val="007C1FA9"/>
    <w:rsid w:val="007C31E1"/>
    <w:rsid w:val="007C59AA"/>
    <w:rsid w:val="007D197B"/>
    <w:rsid w:val="007D3C31"/>
    <w:rsid w:val="007D55E4"/>
    <w:rsid w:val="007E33F1"/>
    <w:rsid w:val="007E4627"/>
    <w:rsid w:val="007E52AF"/>
    <w:rsid w:val="007E6B5A"/>
    <w:rsid w:val="007F13AE"/>
    <w:rsid w:val="007F162A"/>
    <w:rsid w:val="007F4CDD"/>
    <w:rsid w:val="007F68F0"/>
    <w:rsid w:val="007F6A03"/>
    <w:rsid w:val="007F7134"/>
    <w:rsid w:val="007F7F6F"/>
    <w:rsid w:val="00801B0A"/>
    <w:rsid w:val="00802380"/>
    <w:rsid w:val="008036CF"/>
    <w:rsid w:val="00810180"/>
    <w:rsid w:val="00813E5F"/>
    <w:rsid w:val="0081644D"/>
    <w:rsid w:val="008255AE"/>
    <w:rsid w:val="00827DA5"/>
    <w:rsid w:val="0083207A"/>
    <w:rsid w:val="00837FCD"/>
    <w:rsid w:val="00841792"/>
    <w:rsid w:val="00842F1B"/>
    <w:rsid w:val="00850C5F"/>
    <w:rsid w:val="00852451"/>
    <w:rsid w:val="00855C6C"/>
    <w:rsid w:val="00856326"/>
    <w:rsid w:val="008569F9"/>
    <w:rsid w:val="008614CA"/>
    <w:rsid w:val="00864E52"/>
    <w:rsid w:val="00873A3C"/>
    <w:rsid w:val="00873D34"/>
    <w:rsid w:val="008852D5"/>
    <w:rsid w:val="0088612B"/>
    <w:rsid w:val="008874FA"/>
    <w:rsid w:val="00891E81"/>
    <w:rsid w:val="008A10FF"/>
    <w:rsid w:val="008A5C7D"/>
    <w:rsid w:val="008A6362"/>
    <w:rsid w:val="008A6D65"/>
    <w:rsid w:val="008A7377"/>
    <w:rsid w:val="008A76F0"/>
    <w:rsid w:val="008A777E"/>
    <w:rsid w:val="008B2D94"/>
    <w:rsid w:val="008B4E9C"/>
    <w:rsid w:val="008B6405"/>
    <w:rsid w:val="008B75B2"/>
    <w:rsid w:val="008C156C"/>
    <w:rsid w:val="008D4726"/>
    <w:rsid w:val="008D4FD3"/>
    <w:rsid w:val="008D5752"/>
    <w:rsid w:val="008F37F5"/>
    <w:rsid w:val="00902546"/>
    <w:rsid w:val="009108E2"/>
    <w:rsid w:val="009111A3"/>
    <w:rsid w:val="00912626"/>
    <w:rsid w:val="00913139"/>
    <w:rsid w:val="00914144"/>
    <w:rsid w:val="009227F6"/>
    <w:rsid w:val="00922CD2"/>
    <w:rsid w:val="0093510B"/>
    <w:rsid w:val="00940F23"/>
    <w:rsid w:val="0094196A"/>
    <w:rsid w:val="00941A7A"/>
    <w:rsid w:val="00945029"/>
    <w:rsid w:val="009451B3"/>
    <w:rsid w:val="00945CCF"/>
    <w:rsid w:val="00947454"/>
    <w:rsid w:val="00953B5B"/>
    <w:rsid w:val="00955AD4"/>
    <w:rsid w:val="00956CC1"/>
    <w:rsid w:val="0095716D"/>
    <w:rsid w:val="009602FD"/>
    <w:rsid w:val="00963231"/>
    <w:rsid w:val="009667AF"/>
    <w:rsid w:val="0097352E"/>
    <w:rsid w:val="009743B3"/>
    <w:rsid w:val="00975183"/>
    <w:rsid w:val="009756D7"/>
    <w:rsid w:val="00991715"/>
    <w:rsid w:val="00993D55"/>
    <w:rsid w:val="00995551"/>
    <w:rsid w:val="009A0356"/>
    <w:rsid w:val="009A0376"/>
    <w:rsid w:val="009A200D"/>
    <w:rsid w:val="009A3234"/>
    <w:rsid w:val="009A40EB"/>
    <w:rsid w:val="009A43CB"/>
    <w:rsid w:val="009B0407"/>
    <w:rsid w:val="009B4E70"/>
    <w:rsid w:val="009B6E03"/>
    <w:rsid w:val="009D29A6"/>
    <w:rsid w:val="009D3BFD"/>
    <w:rsid w:val="009D6DF8"/>
    <w:rsid w:val="009E5FB4"/>
    <w:rsid w:val="009F41EF"/>
    <w:rsid w:val="009F4BD6"/>
    <w:rsid w:val="009F5A51"/>
    <w:rsid w:val="00A012B9"/>
    <w:rsid w:val="00A16715"/>
    <w:rsid w:val="00A202B5"/>
    <w:rsid w:val="00A20336"/>
    <w:rsid w:val="00A32231"/>
    <w:rsid w:val="00A36657"/>
    <w:rsid w:val="00A42C45"/>
    <w:rsid w:val="00A4303B"/>
    <w:rsid w:val="00A52A23"/>
    <w:rsid w:val="00A57008"/>
    <w:rsid w:val="00A62D65"/>
    <w:rsid w:val="00A63CAF"/>
    <w:rsid w:val="00A64798"/>
    <w:rsid w:val="00A65E90"/>
    <w:rsid w:val="00A741B0"/>
    <w:rsid w:val="00A75253"/>
    <w:rsid w:val="00A769F5"/>
    <w:rsid w:val="00A77679"/>
    <w:rsid w:val="00A80EC7"/>
    <w:rsid w:val="00A81390"/>
    <w:rsid w:val="00A81EEF"/>
    <w:rsid w:val="00A8387B"/>
    <w:rsid w:val="00A87769"/>
    <w:rsid w:val="00A91449"/>
    <w:rsid w:val="00A92901"/>
    <w:rsid w:val="00A951FE"/>
    <w:rsid w:val="00A95A1A"/>
    <w:rsid w:val="00AA2677"/>
    <w:rsid w:val="00AA411A"/>
    <w:rsid w:val="00AA598F"/>
    <w:rsid w:val="00AA5C38"/>
    <w:rsid w:val="00AB4C53"/>
    <w:rsid w:val="00AB5D73"/>
    <w:rsid w:val="00AC0759"/>
    <w:rsid w:val="00AC166D"/>
    <w:rsid w:val="00AC4AA2"/>
    <w:rsid w:val="00AC744D"/>
    <w:rsid w:val="00AD2E2E"/>
    <w:rsid w:val="00AD3E18"/>
    <w:rsid w:val="00AD3EAA"/>
    <w:rsid w:val="00AE0013"/>
    <w:rsid w:val="00AE081F"/>
    <w:rsid w:val="00AE16AB"/>
    <w:rsid w:val="00AF0748"/>
    <w:rsid w:val="00AF07C1"/>
    <w:rsid w:val="00AF49EC"/>
    <w:rsid w:val="00AF7920"/>
    <w:rsid w:val="00AF7BAB"/>
    <w:rsid w:val="00B1327E"/>
    <w:rsid w:val="00B1726B"/>
    <w:rsid w:val="00B30528"/>
    <w:rsid w:val="00B3216D"/>
    <w:rsid w:val="00B324E0"/>
    <w:rsid w:val="00B423D3"/>
    <w:rsid w:val="00B45766"/>
    <w:rsid w:val="00B471F4"/>
    <w:rsid w:val="00B4730B"/>
    <w:rsid w:val="00B4733F"/>
    <w:rsid w:val="00B55BF6"/>
    <w:rsid w:val="00B562EE"/>
    <w:rsid w:val="00B6305B"/>
    <w:rsid w:val="00B83B0C"/>
    <w:rsid w:val="00B86945"/>
    <w:rsid w:val="00B9058E"/>
    <w:rsid w:val="00B9368A"/>
    <w:rsid w:val="00BA1DF9"/>
    <w:rsid w:val="00BA2E49"/>
    <w:rsid w:val="00BB11E8"/>
    <w:rsid w:val="00BB13F3"/>
    <w:rsid w:val="00BB19A4"/>
    <w:rsid w:val="00BB25F4"/>
    <w:rsid w:val="00BB485C"/>
    <w:rsid w:val="00BB4F20"/>
    <w:rsid w:val="00BB5188"/>
    <w:rsid w:val="00BD0F5C"/>
    <w:rsid w:val="00BD188B"/>
    <w:rsid w:val="00BE0C9A"/>
    <w:rsid w:val="00BE20B2"/>
    <w:rsid w:val="00BE38BE"/>
    <w:rsid w:val="00BE75F1"/>
    <w:rsid w:val="00BF1DC8"/>
    <w:rsid w:val="00BF72ED"/>
    <w:rsid w:val="00BF75E7"/>
    <w:rsid w:val="00C02C34"/>
    <w:rsid w:val="00C02D33"/>
    <w:rsid w:val="00C062EC"/>
    <w:rsid w:val="00C068F8"/>
    <w:rsid w:val="00C17121"/>
    <w:rsid w:val="00C22581"/>
    <w:rsid w:val="00C318DD"/>
    <w:rsid w:val="00C32D7E"/>
    <w:rsid w:val="00C3664E"/>
    <w:rsid w:val="00C41283"/>
    <w:rsid w:val="00C4308E"/>
    <w:rsid w:val="00C44309"/>
    <w:rsid w:val="00C60477"/>
    <w:rsid w:val="00C650AB"/>
    <w:rsid w:val="00C7154C"/>
    <w:rsid w:val="00C90F54"/>
    <w:rsid w:val="00CA5774"/>
    <w:rsid w:val="00CA6640"/>
    <w:rsid w:val="00CB0463"/>
    <w:rsid w:val="00CB0A62"/>
    <w:rsid w:val="00CB4460"/>
    <w:rsid w:val="00CB5349"/>
    <w:rsid w:val="00CB5655"/>
    <w:rsid w:val="00CC2C54"/>
    <w:rsid w:val="00CC2F26"/>
    <w:rsid w:val="00CC311D"/>
    <w:rsid w:val="00CC3C3B"/>
    <w:rsid w:val="00CC76FD"/>
    <w:rsid w:val="00CD6A21"/>
    <w:rsid w:val="00CD737A"/>
    <w:rsid w:val="00CE62A3"/>
    <w:rsid w:val="00CE668E"/>
    <w:rsid w:val="00CF3F95"/>
    <w:rsid w:val="00CF64F1"/>
    <w:rsid w:val="00D05226"/>
    <w:rsid w:val="00D07CC0"/>
    <w:rsid w:val="00D121B5"/>
    <w:rsid w:val="00D159BD"/>
    <w:rsid w:val="00D2257A"/>
    <w:rsid w:val="00D2587D"/>
    <w:rsid w:val="00D34BC6"/>
    <w:rsid w:val="00D5243A"/>
    <w:rsid w:val="00D55169"/>
    <w:rsid w:val="00D55306"/>
    <w:rsid w:val="00D60DB9"/>
    <w:rsid w:val="00D61BC1"/>
    <w:rsid w:val="00D63DA4"/>
    <w:rsid w:val="00D66CC5"/>
    <w:rsid w:val="00D67F02"/>
    <w:rsid w:val="00D77B29"/>
    <w:rsid w:val="00D77D6E"/>
    <w:rsid w:val="00D80B1E"/>
    <w:rsid w:val="00D82D6B"/>
    <w:rsid w:val="00D82E9C"/>
    <w:rsid w:val="00D86D2A"/>
    <w:rsid w:val="00D91276"/>
    <w:rsid w:val="00D93B4C"/>
    <w:rsid w:val="00DA16AD"/>
    <w:rsid w:val="00DA2AB4"/>
    <w:rsid w:val="00DA5DC3"/>
    <w:rsid w:val="00DB1B6C"/>
    <w:rsid w:val="00DB43A1"/>
    <w:rsid w:val="00DB5533"/>
    <w:rsid w:val="00DB5A8A"/>
    <w:rsid w:val="00DC677A"/>
    <w:rsid w:val="00DD5BC2"/>
    <w:rsid w:val="00DD5C52"/>
    <w:rsid w:val="00DE027E"/>
    <w:rsid w:val="00DE229F"/>
    <w:rsid w:val="00DE5A98"/>
    <w:rsid w:val="00DF029B"/>
    <w:rsid w:val="00DF1190"/>
    <w:rsid w:val="00DF2AA0"/>
    <w:rsid w:val="00DF4183"/>
    <w:rsid w:val="00E00A0F"/>
    <w:rsid w:val="00E04F50"/>
    <w:rsid w:val="00E054F0"/>
    <w:rsid w:val="00E1041A"/>
    <w:rsid w:val="00E1506C"/>
    <w:rsid w:val="00E1529F"/>
    <w:rsid w:val="00E17D48"/>
    <w:rsid w:val="00E22710"/>
    <w:rsid w:val="00E32B72"/>
    <w:rsid w:val="00E33F05"/>
    <w:rsid w:val="00E34756"/>
    <w:rsid w:val="00E44780"/>
    <w:rsid w:val="00E4672E"/>
    <w:rsid w:val="00E46E03"/>
    <w:rsid w:val="00E471DD"/>
    <w:rsid w:val="00E5551A"/>
    <w:rsid w:val="00E56EF2"/>
    <w:rsid w:val="00E637D8"/>
    <w:rsid w:val="00E638FE"/>
    <w:rsid w:val="00E66C58"/>
    <w:rsid w:val="00E722C7"/>
    <w:rsid w:val="00E75440"/>
    <w:rsid w:val="00E756DD"/>
    <w:rsid w:val="00E77B92"/>
    <w:rsid w:val="00E80893"/>
    <w:rsid w:val="00E9585F"/>
    <w:rsid w:val="00E9744F"/>
    <w:rsid w:val="00EA2818"/>
    <w:rsid w:val="00EA4245"/>
    <w:rsid w:val="00EA5F5B"/>
    <w:rsid w:val="00EB33AC"/>
    <w:rsid w:val="00EB5250"/>
    <w:rsid w:val="00EB7956"/>
    <w:rsid w:val="00EC12C2"/>
    <w:rsid w:val="00EC152F"/>
    <w:rsid w:val="00ED29E7"/>
    <w:rsid w:val="00ED4C8A"/>
    <w:rsid w:val="00EE64AE"/>
    <w:rsid w:val="00EF4AA6"/>
    <w:rsid w:val="00F074ED"/>
    <w:rsid w:val="00F13548"/>
    <w:rsid w:val="00F13FAA"/>
    <w:rsid w:val="00F148D1"/>
    <w:rsid w:val="00F14D85"/>
    <w:rsid w:val="00F1607A"/>
    <w:rsid w:val="00F16614"/>
    <w:rsid w:val="00F24D88"/>
    <w:rsid w:val="00F26A53"/>
    <w:rsid w:val="00F31174"/>
    <w:rsid w:val="00F32474"/>
    <w:rsid w:val="00F34CC4"/>
    <w:rsid w:val="00F4010D"/>
    <w:rsid w:val="00F4163C"/>
    <w:rsid w:val="00F42DCA"/>
    <w:rsid w:val="00F44CDD"/>
    <w:rsid w:val="00F46900"/>
    <w:rsid w:val="00F50AE0"/>
    <w:rsid w:val="00F55675"/>
    <w:rsid w:val="00F60352"/>
    <w:rsid w:val="00F60E85"/>
    <w:rsid w:val="00F61A1B"/>
    <w:rsid w:val="00F6362A"/>
    <w:rsid w:val="00F77B60"/>
    <w:rsid w:val="00F80112"/>
    <w:rsid w:val="00F81991"/>
    <w:rsid w:val="00F9452A"/>
    <w:rsid w:val="00FA1AE0"/>
    <w:rsid w:val="00FA43D2"/>
    <w:rsid w:val="00FB0D19"/>
    <w:rsid w:val="00FC26CD"/>
    <w:rsid w:val="00FC5E33"/>
    <w:rsid w:val="00FC5FEE"/>
    <w:rsid w:val="00FC6597"/>
    <w:rsid w:val="00FD0AD0"/>
    <w:rsid w:val="00FD0F6F"/>
    <w:rsid w:val="00FD16D0"/>
    <w:rsid w:val="00FD439F"/>
    <w:rsid w:val="00FD7F25"/>
    <w:rsid w:val="00FE308E"/>
    <w:rsid w:val="00FF58F5"/>
    <w:rsid w:val="00FF73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B5FFC"/>
  <w15:docId w15:val="{17C708D1-4967-477E-91D6-20DEEA55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58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styleId="a5">
    <w:name w:val="Body Text Indent"/>
    <w:basedOn w:val="a"/>
    <w:pPr>
      <w:ind w:left="360" w:hanging="360"/>
      <w:jc w:val="both"/>
    </w:pPr>
    <w:rPr>
      <w:szCs w:val="20"/>
    </w:rPr>
  </w:style>
  <w:style w:type="paragraph" w:styleId="a6">
    <w:name w:val="Balloon Text"/>
    <w:basedOn w:val="a"/>
    <w:link w:val="a7"/>
    <w:rsid w:val="00F34CC4"/>
    <w:rPr>
      <w:rFonts w:asciiTheme="majorHAnsi" w:eastAsiaTheme="majorEastAsia" w:hAnsiTheme="majorHAnsi" w:cstheme="majorBidi"/>
      <w:sz w:val="18"/>
      <w:szCs w:val="18"/>
    </w:rPr>
  </w:style>
  <w:style w:type="character" w:customStyle="1" w:styleId="a7">
    <w:name w:val="註解方塊文字 字元"/>
    <w:basedOn w:val="a0"/>
    <w:link w:val="a6"/>
    <w:rsid w:val="00F34CC4"/>
    <w:rPr>
      <w:rFonts w:asciiTheme="majorHAnsi" w:eastAsiaTheme="majorEastAsia" w:hAnsiTheme="majorHAnsi" w:cstheme="majorBidi"/>
      <w:kern w:val="2"/>
      <w:sz w:val="18"/>
      <w:szCs w:val="18"/>
    </w:rPr>
  </w:style>
  <w:style w:type="paragraph" w:customStyle="1" w:styleId="Default">
    <w:name w:val="Default"/>
    <w:rsid w:val="00283F47"/>
    <w:pPr>
      <w:widowControl w:val="0"/>
      <w:autoSpaceDE w:val="0"/>
      <w:autoSpaceDN w:val="0"/>
      <w:adjustRightInd w:val="0"/>
    </w:pPr>
    <w:rPr>
      <w:rFonts w:ascii="標楷體" w:eastAsia="標楷體" w:cs="標楷體"/>
      <w:color w:val="000000"/>
      <w:sz w:val="24"/>
      <w:szCs w:val="24"/>
    </w:rPr>
  </w:style>
  <w:style w:type="paragraph" w:styleId="a8">
    <w:name w:val="List Paragraph"/>
    <w:basedOn w:val="a"/>
    <w:uiPriority w:val="34"/>
    <w:qFormat/>
    <w:rsid w:val="00DB43A1"/>
    <w:pPr>
      <w:ind w:leftChars="200" w:left="480"/>
    </w:pPr>
  </w:style>
  <w:style w:type="table" w:styleId="a9">
    <w:name w:val="Table Grid"/>
    <w:basedOn w:val="a1"/>
    <w:rsid w:val="000B6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348</Words>
  <Characters>1987</Characters>
  <Application>Microsoft Office Word</Application>
  <DocSecurity>0</DocSecurity>
  <Lines>16</Lines>
  <Paragraphs>4</Paragraphs>
  <ScaleCrop>false</ScaleCrop>
  <Company>螢橋國小</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台北市中正區螢橋國民小學十三學年度第二學期課後活動通知與報名表</dc:title>
  <dc:subject/>
  <dc:creator>螢橋國小</dc:creator>
  <cp:keywords/>
  <dc:description/>
  <cp:lastModifiedBy>user</cp:lastModifiedBy>
  <cp:revision>4</cp:revision>
  <cp:lastPrinted>2025-05-02T09:41:00Z</cp:lastPrinted>
  <dcterms:created xsi:type="dcterms:W3CDTF">2026-05-04T11:15:00Z</dcterms:created>
  <dcterms:modified xsi:type="dcterms:W3CDTF">2026-05-04T11:16:00Z</dcterms:modified>
</cp:coreProperties>
</file>